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FF1E" w14:textId="77777777" w:rsidR="00F03662" w:rsidRPr="00F03662" w:rsidRDefault="00F03662" w:rsidP="00F03662">
      <w:pPr>
        <w:spacing w:after="0" w:line="240" w:lineRule="auto"/>
        <w:jc w:val="center"/>
        <w:rPr>
          <w:rFonts w:ascii="Times New Roman" w:hAnsi="Times New Roman" w:cs="Times New Roman"/>
          <w:b/>
          <w:bCs/>
          <w:sz w:val="28"/>
          <w:szCs w:val="28"/>
        </w:rPr>
      </w:pPr>
      <w:r w:rsidRPr="00F03662">
        <w:rPr>
          <w:rFonts w:ascii="Times New Roman" w:hAnsi="Times New Roman" w:cs="Times New Roman"/>
          <w:b/>
          <w:bCs/>
          <w:sz w:val="28"/>
          <w:szCs w:val="28"/>
        </w:rPr>
        <w:t>«Противодействие идеологии, экстремизма и терроризма в образовательной среде»</w:t>
      </w:r>
    </w:p>
    <w:p w14:paraId="0A62FA2B" w14:textId="77777777" w:rsidR="00F03662" w:rsidRPr="00F03662" w:rsidRDefault="00F03662" w:rsidP="00F03662">
      <w:pPr>
        <w:spacing w:after="0" w:line="240" w:lineRule="auto"/>
        <w:jc w:val="both"/>
        <w:rPr>
          <w:rFonts w:ascii="Times New Roman" w:hAnsi="Times New Roman" w:cs="Times New Roman"/>
          <w:sz w:val="28"/>
          <w:szCs w:val="28"/>
        </w:rPr>
      </w:pPr>
    </w:p>
    <w:p w14:paraId="1217C120" w14:textId="77777777" w:rsidR="00F03662" w:rsidRDefault="00F03662" w:rsidP="00F03662">
      <w:pPr>
        <w:spacing w:after="0" w:line="240" w:lineRule="auto"/>
        <w:jc w:val="both"/>
        <w:rPr>
          <w:rFonts w:ascii="Times New Roman" w:hAnsi="Times New Roman" w:cs="Times New Roman"/>
          <w:sz w:val="28"/>
          <w:szCs w:val="28"/>
        </w:rPr>
      </w:pPr>
    </w:p>
    <w:p w14:paraId="7E59EB74" w14:textId="4873808F" w:rsidR="00F03662" w:rsidRPr="00F03662" w:rsidRDefault="00F03662" w:rsidP="00F03662">
      <w:pPr>
        <w:spacing w:after="0" w:line="240" w:lineRule="auto"/>
        <w:ind w:firstLine="567"/>
        <w:jc w:val="both"/>
        <w:rPr>
          <w:rFonts w:ascii="Times New Roman" w:hAnsi="Times New Roman" w:cs="Times New Roman"/>
          <w:b/>
          <w:bCs/>
          <w:sz w:val="28"/>
          <w:szCs w:val="28"/>
        </w:rPr>
      </w:pPr>
      <w:r w:rsidRPr="00F03662">
        <w:rPr>
          <w:rFonts w:ascii="Times New Roman" w:hAnsi="Times New Roman" w:cs="Times New Roman"/>
          <w:b/>
          <w:bCs/>
          <w:sz w:val="28"/>
          <w:szCs w:val="28"/>
        </w:rPr>
        <w:t>Определение понятий «экстремизм», «терроризм».</w:t>
      </w:r>
    </w:p>
    <w:p w14:paraId="5AAAB38E" w14:textId="77777777" w:rsidR="00F03662" w:rsidRPr="00F03662" w:rsidRDefault="00F03662" w:rsidP="00F03662">
      <w:pPr>
        <w:spacing w:after="0" w:line="240" w:lineRule="auto"/>
        <w:ind w:firstLine="567"/>
        <w:jc w:val="both"/>
        <w:rPr>
          <w:rFonts w:ascii="Times New Roman" w:hAnsi="Times New Roman" w:cs="Times New Roman"/>
          <w:sz w:val="28"/>
          <w:szCs w:val="28"/>
        </w:rPr>
      </w:pPr>
    </w:p>
    <w:p w14:paraId="61B73682"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В современной науке нет однозначного определения понятия «экстремизм» как такового, единое отношение отсутствует и в мировой юридической практике. Этимологически происходит от лат. «крайний» и может быть интерпретировано как приверженность крайним взглядам и мерам.</w:t>
      </w:r>
    </w:p>
    <w:p w14:paraId="0D8486E7"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 xml:space="preserve">Экстремизм (от латинского </w:t>
      </w:r>
      <w:proofErr w:type="spellStart"/>
      <w:r w:rsidRPr="00F03662">
        <w:rPr>
          <w:rFonts w:ascii="Times New Roman" w:hAnsi="Times New Roman" w:cs="Times New Roman"/>
          <w:sz w:val="28"/>
          <w:szCs w:val="28"/>
        </w:rPr>
        <w:t>extremus</w:t>
      </w:r>
      <w:proofErr w:type="spellEnd"/>
      <w:r w:rsidRPr="00F03662">
        <w:rPr>
          <w:rFonts w:ascii="Times New Roman" w:hAnsi="Times New Roman" w:cs="Times New Roman"/>
          <w:sz w:val="28"/>
          <w:szCs w:val="28"/>
        </w:rPr>
        <w:t xml:space="preserve"> – крайний) – это теория и практика достижения социально-политических, религиозных, национальных целей посредством «крайних», запрещённых способов. Под этими способами понимается недозволенное законом применение силы, насилие, посягательство на права и свободы человека и гражданина. Экстремизм — это приверженность отдельных людей или групп к крайним взглядам и поступкам, которые подспудно или непосредственно направлены против законных политических прав и свобод граждан, являются угрозой для гражданского мира, национального согласия и духовной, религиозной терпимости в обществе и государстве. Экстремистские взгляды и действия — это прямой путь к нарушению закона.</w:t>
      </w:r>
    </w:p>
    <w:p w14:paraId="725E540E"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На первый взгляд может показаться, что проблема экстремизма далеко не самая важная, так как количество зарегистрированных преступлений экстремистской направленности ничтожно мало по сравнению с преступлениями иных видов. Но эти преступления носят системный характер, так как посягают на мир и согласие между различными национальными, религиозными и социальными группами российского общества, на политическую и правовую стабильность. Именно в этом заключается главная опасность экстремизма для нашего общества.</w:t>
      </w:r>
    </w:p>
    <w:p w14:paraId="476CA814"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Экстремизм многообразен, также разнообразны порождающие его мотивы. Основными мотивами являются материальный, идеологический, желания преобразования и неудовлетворённости реальной ситуацией, власти над людьми, интереса к новому виду активной деятельности, товарищеский, самоутверждения, молодёжной романтики, героизма, игровой, привлекательности смертельной опасности.</w:t>
      </w:r>
    </w:p>
    <w:p w14:paraId="6E01BEBF"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определённых мотивов поведения, постановке новых целей и уходу от старых.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преступление.</w:t>
      </w:r>
    </w:p>
    <w:p w14:paraId="53FF93AE" w14:textId="77777777" w:rsidR="00F03662" w:rsidRPr="00F03662" w:rsidRDefault="00F03662" w:rsidP="00F03662">
      <w:pPr>
        <w:spacing w:after="0" w:line="240" w:lineRule="auto"/>
        <w:ind w:firstLine="567"/>
        <w:jc w:val="both"/>
        <w:rPr>
          <w:rFonts w:ascii="Times New Roman" w:hAnsi="Times New Roman" w:cs="Times New Roman"/>
          <w:sz w:val="28"/>
          <w:szCs w:val="28"/>
        </w:rPr>
      </w:pPr>
    </w:p>
    <w:p w14:paraId="0ED16271"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lastRenderedPageBreak/>
        <w:t>Основное определение экстремизма в РФ дано в федеральном законе № 114-ФЗ «О противодействии экстремистской деятельности» от 25 июля 2002 года.</w:t>
      </w:r>
    </w:p>
    <w:p w14:paraId="2EBF8F17" w14:textId="77777777" w:rsidR="00F03662" w:rsidRPr="00F03662" w:rsidRDefault="00F03662" w:rsidP="00F03662">
      <w:pPr>
        <w:spacing w:after="0" w:line="240" w:lineRule="auto"/>
        <w:ind w:firstLine="567"/>
        <w:jc w:val="both"/>
        <w:rPr>
          <w:rFonts w:ascii="Times New Roman" w:hAnsi="Times New Roman" w:cs="Times New Roman"/>
          <w:b/>
          <w:bCs/>
          <w:sz w:val="28"/>
          <w:szCs w:val="28"/>
        </w:rPr>
      </w:pPr>
      <w:r w:rsidRPr="00F03662">
        <w:rPr>
          <w:rFonts w:ascii="Times New Roman" w:hAnsi="Times New Roman" w:cs="Times New Roman"/>
          <w:b/>
          <w:bCs/>
          <w:sz w:val="28"/>
          <w:szCs w:val="28"/>
        </w:rPr>
        <w:t>Следует выделить основные особенности экстремизма в молодежной среде.</w:t>
      </w:r>
    </w:p>
    <w:p w14:paraId="2ACCAF29" w14:textId="1A326AAF"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 Во-первых</w:t>
      </w:r>
      <w:proofErr w:type="gramEnd"/>
      <w:r w:rsidRPr="00F03662">
        <w:rPr>
          <w:rFonts w:ascii="Times New Roman" w:hAnsi="Times New Roman" w:cs="Times New Roman"/>
          <w:sz w:val="28"/>
          <w:szCs w:val="28"/>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14:paraId="08DFEB2D" w14:textId="2DF48F83"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 Во-вторых</w:t>
      </w:r>
      <w:proofErr w:type="gramEnd"/>
      <w:r w:rsidRPr="00F03662">
        <w:rPr>
          <w:rFonts w:ascii="Times New Roman" w:hAnsi="Times New Roman" w:cs="Times New Roman"/>
          <w:sz w:val="28"/>
          <w:szCs w:val="28"/>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14:paraId="6FCCF1C8" w14:textId="2A6CE0B0"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 В-третьих</w:t>
      </w:r>
      <w:proofErr w:type="gramEnd"/>
      <w:r w:rsidRPr="00F03662">
        <w:rPr>
          <w:rFonts w:ascii="Times New Roman" w:hAnsi="Times New Roman" w:cs="Times New Roman"/>
          <w:sz w:val="28"/>
          <w:szCs w:val="28"/>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14:paraId="3C81DC80" w14:textId="09EEBBDC"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 В-четвертых</w:t>
      </w:r>
      <w:proofErr w:type="gramEnd"/>
      <w:r w:rsidRPr="00F03662">
        <w:rPr>
          <w:rFonts w:ascii="Times New Roman" w:hAnsi="Times New Roman" w:cs="Times New Roman"/>
          <w:sz w:val="28"/>
          <w:szCs w:val="28"/>
        </w:rPr>
        <w:t>,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14:paraId="38CAC7C2" w14:textId="4731A99C"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 В-пятых</w:t>
      </w:r>
      <w:proofErr w:type="gramEnd"/>
      <w:r w:rsidRPr="00F03662">
        <w:rPr>
          <w:rFonts w:ascii="Times New Roman" w:hAnsi="Times New Roman" w:cs="Times New Roman"/>
          <w:sz w:val="28"/>
          <w:szCs w:val="28"/>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14:paraId="565E2867" w14:textId="77777777" w:rsidR="00F03662" w:rsidRPr="00F03662" w:rsidRDefault="00F03662" w:rsidP="00F03662">
      <w:pPr>
        <w:spacing w:after="0" w:line="240" w:lineRule="auto"/>
        <w:ind w:firstLine="567"/>
        <w:jc w:val="both"/>
        <w:rPr>
          <w:rFonts w:ascii="Times New Roman" w:hAnsi="Times New Roman" w:cs="Times New Roman"/>
          <w:sz w:val="28"/>
          <w:szCs w:val="28"/>
        </w:rPr>
      </w:pPr>
    </w:p>
    <w:p w14:paraId="7540E9D5" w14:textId="77777777" w:rsidR="00F03662" w:rsidRPr="00F03662" w:rsidRDefault="00F03662" w:rsidP="00F03662">
      <w:pPr>
        <w:spacing w:after="0" w:line="240" w:lineRule="auto"/>
        <w:ind w:firstLine="567"/>
        <w:jc w:val="both"/>
        <w:rPr>
          <w:rFonts w:ascii="Times New Roman" w:hAnsi="Times New Roman" w:cs="Times New Roman"/>
          <w:b/>
          <w:bCs/>
          <w:sz w:val="28"/>
          <w:szCs w:val="28"/>
        </w:rPr>
      </w:pPr>
      <w:r w:rsidRPr="00F03662">
        <w:rPr>
          <w:rFonts w:ascii="Times New Roman" w:hAnsi="Times New Roman" w:cs="Times New Roman"/>
          <w:b/>
          <w:bCs/>
          <w:sz w:val="28"/>
          <w:szCs w:val="28"/>
        </w:rPr>
        <w:t>К причинам возникновения экстремизма можно отнести следующие:</w:t>
      </w:r>
    </w:p>
    <w:p w14:paraId="74AC3FFB" w14:textId="77777777"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-это большое имущественное расслоение</w:t>
      </w:r>
      <w:proofErr w:type="gramEnd"/>
      <w:r w:rsidRPr="00F03662">
        <w:rPr>
          <w:rFonts w:ascii="Times New Roman" w:hAnsi="Times New Roman" w:cs="Times New Roman"/>
          <w:sz w:val="28"/>
          <w:szCs w:val="28"/>
        </w:rPr>
        <w:t xml:space="preserve"> населения оно приводит к тому, что общество перестает функционировать как целостный организм, объединенный общими целями, идеями, ценностями;</w:t>
      </w:r>
    </w:p>
    <w:p w14:paraId="4251788B" w14:textId="77777777"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-это</w:t>
      </w:r>
      <w:proofErr w:type="gramEnd"/>
      <w:r w:rsidRPr="00F03662">
        <w:rPr>
          <w:rFonts w:ascii="Times New Roman" w:hAnsi="Times New Roman" w:cs="Times New Roman"/>
          <w:sz w:val="28"/>
          <w:szCs w:val="28"/>
        </w:rPr>
        <w:t xml:space="preserve"> нарастание социальной напряженности;</w:t>
      </w:r>
    </w:p>
    <w:p w14:paraId="34DBCCE0" w14:textId="77777777"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-это</w:t>
      </w:r>
      <w:proofErr w:type="gramEnd"/>
      <w:r w:rsidRPr="00F03662">
        <w:rPr>
          <w:rFonts w:ascii="Times New Roman" w:hAnsi="Times New Roman" w:cs="Times New Roman"/>
          <w:sz w:val="28"/>
          <w:szCs w:val="28"/>
        </w:rPr>
        <w:t xml:space="preserve"> снижение идеологической составляющей в воспитательном процессе, что приводит к утрате нравственных ценностей;</w:t>
      </w:r>
    </w:p>
    <w:p w14:paraId="54C1ABAA" w14:textId="77777777" w:rsidR="00F03662" w:rsidRPr="00F03662" w:rsidRDefault="00F03662" w:rsidP="00F03662">
      <w:pPr>
        <w:spacing w:after="0" w:line="240" w:lineRule="auto"/>
        <w:ind w:firstLine="567"/>
        <w:jc w:val="both"/>
        <w:rPr>
          <w:rFonts w:ascii="Times New Roman" w:hAnsi="Times New Roman" w:cs="Times New Roman"/>
          <w:sz w:val="28"/>
          <w:szCs w:val="28"/>
        </w:rPr>
      </w:pPr>
      <w:proofErr w:type="gramStart"/>
      <w:r w:rsidRPr="00F03662">
        <w:rPr>
          <w:rFonts w:ascii="Times New Roman" w:hAnsi="Times New Roman" w:cs="Times New Roman"/>
          <w:sz w:val="28"/>
          <w:szCs w:val="28"/>
        </w:rPr>
        <w:t>-это</w:t>
      </w:r>
      <w:proofErr w:type="gramEnd"/>
      <w:r w:rsidRPr="00F03662">
        <w:rPr>
          <w:rFonts w:ascii="Times New Roman" w:hAnsi="Times New Roman" w:cs="Times New Roman"/>
          <w:sz w:val="28"/>
          <w:szCs w:val="28"/>
        </w:rPr>
        <w:t xml:space="preserve"> 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w:t>
      </w:r>
    </w:p>
    <w:p w14:paraId="48BAFAB2"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b/>
          <w:bCs/>
          <w:sz w:val="28"/>
          <w:szCs w:val="28"/>
        </w:rPr>
        <w:t xml:space="preserve">Терроризм </w:t>
      </w:r>
      <w:r w:rsidRPr="00F03662">
        <w:rPr>
          <w:rFonts w:ascii="Times New Roman" w:hAnsi="Times New Roman" w:cs="Times New Roman"/>
          <w:sz w:val="28"/>
          <w:szCs w:val="28"/>
        </w:rPr>
        <w:t>— идеология насилия и практика воздействия на принятие решения органами власти, связанные с устрашением населения и иными формами противоправных насильственных действий.</w:t>
      </w:r>
    </w:p>
    <w:p w14:paraId="0391C997"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Терроризм относится к числу общемировых социальных проблем и является жестокой, труднопредсказуемой чрезвычайной ситуацией социального характера. (Социальный — относящийся к обществу, связанный с жизнью и отношениями людей в обществе.)</w:t>
      </w:r>
    </w:p>
    <w:p w14:paraId="18E17EF8"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 xml:space="preserve">Терроризм проявляется в различных формах: от угроз по телефону до взрывов в воздухе авиалайнеров с пассажирами на борту. Он влечёт разрушение материальных и духовных ценностей, сеет вражду между государствами, провоцирует войны, недоверие и ненависть между социальными и национальными группами. Терроризм во всех его формах и проявлениях представляет собой одну из самых серьёзных угроз миру и </w:t>
      </w:r>
      <w:r w:rsidRPr="00F03662">
        <w:rPr>
          <w:rFonts w:ascii="Times New Roman" w:hAnsi="Times New Roman" w:cs="Times New Roman"/>
          <w:sz w:val="28"/>
          <w:szCs w:val="28"/>
        </w:rPr>
        <w:lastRenderedPageBreak/>
        <w:t>безопасности. Мировым сообществом признано, что любые акты терроризма являются преступлениями, не имеющими оправдания. Название это произошло от латинского слова «террор», которое означает «страх, ужас».</w:t>
      </w:r>
    </w:p>
    <w:p w14:paraId="6C80F745"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В настоящее время мировое сообщество имеет дело не с одним, а со многими видами терроризма. Следует запомнить, что все виды терроризма носят политический характер. В мире не существует единой общепринятой классификации террористической деятельности. Приведём её условные разновидности по характеру общественного проявления и формам технического осуществления.</w:t>
      </w:r>
    </w:p>
    <w:p w14:paraId="1AA2AC9C"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Политический терроризм выступает против социально-политической системы государства в целом или отдельных сторон его деятельности либо конкретных политических личностей и неугодных террористам государственных служащих. Политический терроризм, как правило, имеет целью завоевание политической власти в стране и направлен против государственного устройства, существующего в данный момент в стране.</w:t>
      </w:r>
    </w:p>
    <w:p w14:paraId="28EEF293"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b/>
          <w:bCs/>
          <w:sz w:val="28"/>
          <w:szCs w:val="28"/>
        </w:rPr>
        <w:t>Политический терроризм</w:t>
      </w:r>
      <w:r w:rsidRPr="00F03662">
        <w:rPr>
          <w:rFonts w:ascii="Times New Roman" w:hAnsi="Times New Roman" w:cs="Times New Roman"/>
          <w:sz w:val="28"/>
          <w:szCs w:val="28"/>
        </w:rPr>
        <w:t xml:space="preserve"> может существовать только при опоре на минимальную поддержку и сочувствие со стороны общественного мнения. В условиях неприятия обществом методов и лозунгов политического терроризма он обречён на поражение.</w:t>
      </w:r>
    </w:p>
    <w:p w14:paraId="3A0CCDA2"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Терроризм, использующий религиозные мотивы, проявляется в крайней нетерпимости и насилии, в том числе, вооружённом, между представителями различных религиозных взглядов и вероисповеданий. Зачастую используется в политических целях, в борьбе религиозных экстремистов против светского государства или за утверждение власти представителей одного из вероучений. Некоторые экстремисты ставят своей целью террористическим путём добиться создания отдельного государства, правовые нормы которого будут заменены нормами одной, общей для всего населения религии.</w:t>
      </w:r>
    </w:p>
    <w:p w14:paraId="741D74BB"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b/>
          <w:bCs/>
          <w:sz w:val="28"/>
          <w:szCs w:val="28"/>
        </w:rPr>
        <w:t>Националистический терроризм</w:t>
      </w:r>
      <w:r w:rsidRPr="00F03662">
        <w:rPr>
          <w:rFonts w:ascii="Times New Roman" w:hAnsi="Times New Roman" w:cs="Times New Roman"/>
          <w:sz w:val="28"/>
          <w:szCs w:val="28"/>
        </w:rPr>
        <w:t xml:space="preserve"> основывается на межнациональных конфликтах, является эффективным способом дестабилизации обстановки в ряде регионов страны, характеризуется террористическими действиями группировок, которые стремятся добиться независимости от государства либо обеспечить превосходство одной нации над другой. Часто националисты стремятся к нарушению территориальной целостности страны с целью создания своего государства.</w:t>
      </w:r>
    </w:p>
    <w:p w14:paraId="025FB7F8" w14:textId="242CCDFE" w:rsidR="00F03662" w:rsidRPr="00F03662" w:rsidRDefault="00F03662" w:rsidP="00F03662">
      <w:pPr>
        <w:spacing w:after="0" w:line="240" w:lineRule="auto"/>
        <w:ind w:firstLine="567"/>
        <w:jc w:val="both"/>
        <w:rPr>
          <w:rFonts w:ascii="Times New Roman" w:hAnsi="Times New Roman" w:cs="Times New Roman"/>
          <w:b/>
          <w:bCs/>
          <w:sz w:val="28"/>
          <w:szCs w:val="28"/>
        </w:rPr>
      </w:pPr>
      <w:r w:rsidRPr="00F03662">
        <w:rPr>
          <w:rFonts w:ascii="Times New Roman" w:hAnsi="Times New Roman" w:cs="Times New Roman"/>
          <w:b/>
          <w:bCs/>
          <w:sz w:val="28"/>
          <w:szCs w:val="28"/>
        </w:rPr>
        <w:t>Основные направления деятельности администрации ДО</w:t>
      </w:r>
      <w:r>
        <w:rPr>
          <w:rFonts w:ascii="Times New Roman" w:hAnsi="Times New Roman" w:cs="Times New Roman"/>
          <w:b/>
          <w:bCs/>
          <w:sz w:val="28"/>
          <w:szCs w:val="28"/>
        </w:rPr>
        <w:t>У</w:t>
      </w:r>
      <w:r w:rsidRPr="00F03662">
        <w:rPr>
          <w:rFonts w:ascii="Times New Roman" w:hAnsi="Times New Roman" w:cs="Times New Roman"/>
          <w:b/>
          <w:bCs/>
          <w:sz w:val="28"/>
          <w:szCs w:val="28"/>
        </w:rPr>
        <w:t xml:space="preserve"> по обеспечению безопасности образовательного процесса.</w:t>
      </w:r>
    </w:p>
    <w:p w14:paraId="7529F55F" w14:textId="40292490"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 xml:space="preserve">Угроза совершения теракта сегодня существует практически для каждого жителя нашей планеты, абсолютной гарантии безопасности нет ни для кого. Антитеррористическая защищённость образовательных учреждений приобретает особую значимость, поскольку от этого зависят жизни наших детей. В ДОУ необходимо вести активную работу по созданию специального комплекса мер, направленных на антитеррористическую защищённость учреждения. Важны такие меры: стабильно действующая профилактическая работа, направленная на усиление внимания персонала ДОУ к проблеме терроризма; формирование навыков оперативной и своевременной реакции на </w:t>
      </w:r>
      <w:r w:rsidRPr="00F03662">
        <w:rPr>
          <w:rFonts w:ascii="Times New Roman" w:hAnsi="Times New Roman" w:cs="Times New Roman"/>
          <w:sz w:val="28"/>
          <w:szCs w:val="28"/>
        </w:rPr>
        <w:lastRenderedPageBreak/>
        <w:t>угрозу терроризма. Концептуальной основой антитеррористической защищенности ДОУ является: организация безопасности в образовательном учреждении, обеспечивающая возможность заранее исключить или уменьшить риск возможных неблагоприятных происшествий в воспитательно-образовательном процессе. Для устранения и личных, и внешних причин возникновения опасных ситуаций в ДОУ необходимо осуществлять комплексный системный подход c участием всех субъектов безопасности: воспитанников, педагогов, родителей.</w:t>
      </w:r>
    </w:p>
    <w:p w14:paraId="65B73878" w14:textId="77777777" w:rsidR="00F03662" w:rsidRPr="00F03662" w:rsidRDefault="00F03662" w:rsidP="00F03662">
      <w:pPr>
        <w:spacing w:after="0" w:line="240" w:lineRule="auto"/>
        <w:ind w:firstLine="567"/>
        <w:jc w:val="both"/>
        <w:rPr>
          <w:rFonts w:ascii="Times New Roman" w:hAnsi="Times New Roman" w:cs="Times New Roman"/>
          <w:sz w:val="28"/>
          <w:szCs w:val="28"/>
        </w:rPr>
      </w:pPr>
    </w:p>
    <w:p w14:paraId="7435E3DE" w14:textId="77777777" w:rsidR="00F03662" w:rsidRPr="00F03662" w:rsidRDefault="00F03662" w:rsidP="00F03662">
      <w:pPr>
        <w:spacing w:after="0" w:line="240" w:lineRule="auto"/>
        <w:ind w:firstLine="567"/>
        <w:jc w:val="both"/>
        <w:rPr>
          <w:rFonts w:ascii="Times New Roman" w:hAnsi="Times New Roman" w:cs="Times New Roman"/>
          <w:b/>
          <w:bCs/>
          <w:sz w:val="28"/>
          <w:szCs w:val="28"/>
        </w:rPr>
      </w:pPr>
      <w:r w:rsidRPr="00F03662">
        <w:rPr>
          <w:rFonts w:ascii="Times New Roman" w:hAnsi="Times New Roman" w:cs="Times New Roman"/>
          <w:b/>
          <w:bCs/>
          <w:sz w:val="28"/>
          <w:szCs w:val="28"/>
        </w:rPr>
        <w:t>Система антитеррористической безопасности ДОУ состоит из взаимосвязанных элементов, каждый из которых выполняет свою функцию:</w:t>
      </w:r>
    </w:p>
    <w:p w14:paraId="3D61E749"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1. Субъекты обеспечения безопасности: руководство ДОУ, персонал учреждения, правоохранительные органы.</w:t>
      </w:r>
    </w:p>
    <w:p w14:paraId="4EE1E80C" w14:textId="78D2FB1A"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 xml:space="preserve">2. Правовые и организационные документы </w:t>
      </w:r>
      <w:proofErr w:type="spellStart"/>
      <w:r w:rsidRPr="00F03662">
        <w:rPr>
          <w:rFonts w:ascii="Times New Roman" w:hAnsi="Times New Roman" w:cs="Times New Roman"/>
          <w:sz w:val="28"/>
          <w:szCs w:val="28"/>
        </w:rPr>
        <w:t>пo</w:t>
      </w:r>
      <w:proofErr w:type="spellEnd"/>
      <w:r w:rsidRPr="00F03662">
        <w:rPr>
          <w:rFonts w:ascii="Times New Roman" w:hAnsi="Times New Roman" w:cs="Times New Roman"/>
          <w:sz w:val="28"/>
          <w:szCs w:val="28"/>
        </w:rPr>
        <w:t xml:space="preserve"> безопасности ДОУ: комплект действующих нормативных актов по обеспечению антитеррористической защищенности; комплект внутренних; комплект документов ДОУ по обеспечению безопасности; номенклатура дел по направлениям безопасности, планы, тренировки. В ДО</w:t>
      </w:r>
      <w:r w:rsidR="00984A9D">
        <w:rPr>
          <w:rFonts w:ascii="Times New Roman" w:hAnsi="Times New Roman" w:cs="Times New Roman"/>
          <w:sz w:val="28"/>
          <w:szCs w:val="28"/>
        </w:rPr>
        <w:t>У</w:t>
      </w:r>
      <w:r w:rsidRPr="00F03662">
        <w:rPr>
          <w:rFonts w:ascii="Times New Roman" w:hAnsi="Times New Roman" w:cs="Times New Roman"/>
          <w:sz w:val="28"/>
          <w:szCs w:val="28"/>
        </w:rPr>
        <w:t xml:space="preserve"> разрабатывается и согласовывается с УВД паспорт безопасности антитеррористической защищенности, план мероприятий по предупреждению терактов.</w:t>
      </w:r>
    </w:p>
    <w:p w14:paraId="6DA615B2"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3. Физическая защита здания ДОУ: освещение здания и территории; ограждение, замки.</w:t>
      </w:r>
    </w:p>
    <w:p w14:paraId="37FC3DF4" w14:textId="65D2A33B"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4. Охрана ДО</w:t>
      </w:r>
      <w:r w:rsidR="00984A9D">
        <w:rPr>
          <w:rFonts w:ascii="Times New Roman" w:hAnsi="Times New Roman" w:cs="Times New Roman"/>
          <w:sz w:val="28"/>
          <w:szCs w:val="28"/>
        </w:rPr>
        <w:t>У</w:t>
      </w:r>
      <w:r w:rsidRPr="00F03662">
        <w:rPr>
          <w:rFonts w:ascii="Times New Roman" w:hAnsi="Times New Roman" w:cs="Times New Roman"/>
          <w:sz w:val="28"/>
          <w:szCs w:val="28"/>
        </w:rPr>
        <w:t>: сторожа, дежурные администраторы; организация оперативного информирования руководителей ДО</w:t>
      </w:r>
      <w:r w:rsidR="00984A9D">
        <w:rPr>
          <w:rFonts w:ascii="Times New Roman" w:hAnsi="Times New Roman" w:cs="Times New Roman"/>
          <w:sz w:val="28"/>
          <w:szCs w:val="28"/>
        </w:rPr>
        <w:t>У</w:t>
      </w:r>
      <w:r w:rsidRPr="00F03662">
        <w:rPr>
          <w:rFonts w:ascii="Times New Roman" w:hAnsi="Times New Roman" w:cs="Times New Roman"/>
          <w:sz w:val="28"/>
          <w:szCs w:val="28"/>
        </w:rPr>
        <w:t xml:space="preserve"> и охранных предприятий о фактах, представляющих опасность. В целях обеспечения безопасности в учреждении осуществляется круглосуточный контроль за помещениями и территорией. В рамках антитеррористической защиты организуется пропускной режим с ведением журнала посещений образовательного учреждения посторонними лицами; осуществляется ежедневный обход и проверка помещений со стороны лиц, назначенных ответственными за безопасность учреждений, на предмет обнаружения посторонних предметов. Ежедневно осматриваются подвальные помещения по предотвращению проникновения посторонних лиц.</w:t>
      </w:r>
    </w:p>
    <w:p w14:paraId="01FAD1D6" w14:textId="6F02B738"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5. Технические средства охраны и безопасности ДОУ: кнопка «Тревожной сигнализации</w:t>
      </w:r>
      <w:r w:rsidR="00984A9D">
        <w:rPr>
          <w:rFonts w:ascii="Times New Roman" w:hAnsi="Times New Roman" w:cs="Times New Roman"/>
          <w:sz w:val="28"/>
          <w:szCs w:val="28"/>
        </w:rPr>
        <w:t>»</w:t>
      </w:r>
      <w:r w:rsidRPr="00F03662">
        <w:rPr>
          <w:rFonts w:ascii="Times New Roman" w:hAnsi="Times New Roman" w:cs="Times New Roman"/>
          <w:sz w:val="28"/>
          <w:szCs w:val="28"/>
        </w:rPr>
        <w:t>; автоматическая система пожарной сигнализации; по периметру здания устанавливается система видеонаблюдения; обеспечивается ДО</w:t>
      </w:r>
      <w:r w:rsidR="00984A9D">
        <w:rPr>
          <w:rFonts w:ascii="Times New Roman" w:hAnsi="Times New Roman" w:cs="Times New Roman"/>
          <w:sz w:val="28"/>
          <w:szCs w:val="28"/>
        </w:rPr>
        <w:t>У</w:t>
      </w:r>
      <w:r w:rsidRPr="00F03662">
        <w:rPr>
          <w:rFonts w:ascii="Times New Roman" w:hAnsi="Times New Roman" w:cs="Times New Roman"/>
          <w:sz w:val="28"/>
          <w:szCs w:val="28"/>
        </w:rPr>
        <w:t xml:space="preserve"> средствами пожаротушения.</w:t>
      </w:r>
    </w:p>
    <w:p w14:paraId="4708D495"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 xml:space="preserve">6. Воспитательная работа c дошкольниками: развитие компетентности, обучение умениям действовать в условиях ЧС; образовательная деятельность по основам безопасности жизнедеятельности: «Действия при возникновении пожара»; проведение специальных занятий и тренировок по освоению навыков действий в ЧС; проведение досугов: кукольный театр «Кошкин дом», музыкально-спортивное развлечение «Школа безопасности»; бесед по ОБЖ «Если ты попал в беду», «Предметы, требующие осторожного обращения»; </w:t>
      </w:r>
      <w:r w:rsidRPr="00F03662">
        <w:rPr>
          <w:rFonts w:ascii="Times New Roman" w:hAnsi="Times New Roman" w:cs="Times New Roman"/>
          <w:sz w:val="28"/>
          <w:szCs w:val="28"/>
        </w:rPr>
        <w:lastRenderedPageBreak/>
        <w:t>обыгрывание ситуаций «Как себя вести, если...»; сюжетно- ролевые игры «Я — один дома» ; просмотр мультфильмов серии «Уроки осторожности».</w:t>
      </w:r>
    </w:p>
    <w:p w14:paraId="24311EC1" w14:textId="37EF324C"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7. Работа с родителями: организация общих собраний родителей по вопросам обеспечения безопасности, совершенствования и содержания охраны, антитеррористической защищенности ДОУ, воспитания бдительности, ответственности за личную и коллективную безопасность у детей; беседы; оформление консультационного материала для родителей; организация участия родителей в обеспечении безопасности и оказании помощи ДОУ.</w:t>
      </w:r>
    </w:p>
    <w:p w14:paraId="3802B2F9"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8. Персонал ДОУ: подготовка работников к действиям по обеспечению безопасности, антитеррористической защищенности и противодействию экстремизму осуществляется путём изучения и отработки действий, предусмотренных в инструкции по противодействию терактам; проведение встреч работающего состава c представителями правоохранительных органов по вопросам безопасности ДОУ. В ходе тренировочных мероприятий отрабатывается порядок действий в условиях возникновения угрозы террористического акта.</w:t>
      </w:r>
    </w:p>
    <w:p w14:paraId="3573E981" w14:textId="77777777"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9. Методические документы по безопасности: методические рекомендации по обеспечению безопасности, антитеррористической защищенности должностным лицам ДОУ, педагогическим работникам, охране; памятки, буклеты и рекомендации для детей, персонала и родителей. Обязательное постоянное наличие наглядной информации, относящейся к антитеррористической безопасности.</w:t>
      </w:r>
    </w:p>
    <w:p w14:paraId="1E06F9D3" w14:textId="59F7F7E0" w:rsidR="00F03662"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 xml:space="preserve">10. Медицинское и психологическое обеспечение безопасности, охраны труда и </w:t>
      </w:r>
      <w:proofErr w:type="spellStart"/>
      <w:r w:rsidRPr="00F03662">
        <w:rPr>
          <w:rFonts w:ascii="Times New Roman" w:hAnsi="Times New Roman" w:cs="Times New Roman"/>
          <w:sz w:val="28"/>
          <w:szCs w:val="28"/>
        </w:rPr>
        <w:t>здоровьесберегающих</w:t>
      </w:r>
      <w:proofErr w:type="spellEnd"/>
      <w:r w:rsidRPr="00F03662">
        <w:rPr>
          <w:rFonts w:ascii="Times New Roman" w:hAnsi="Times New Roman" w:cs="Times New Roman"/>
          <w:sz w:val="28"/>
          <w:szCs w:val="28"/>
        </w:rPr>
        <w:t xml:space="preserve"> технологий в ДОУ; методики психологической подготовки к действиям в условиях ЧС; тренинги, ролевые игры по этикету и культуре поведения как факторам безопасности.</w:t>
      </w:r>
    </w:p>
    <w:p w14:paraId="00A4B8DA" w14:textId="0F059861" w:rsidR="0069221B" w:rsidRPr="00F03662" w:rsidRDefault="00F03662" w:rsidP="00F03662">
      <w:pPr>
        <w:spacing w:after="0" w:line="240" w:lineRule="auto"/>
        <w:ind w:firstLine="567"/>
        <w:jc w:val="both"/>
        <w:rPr>
          <w:rFonts w:ascii="Times New Roman" w:hAnsi="Times New Roman" w:cs="Times New Roman"/>
          <w:sz w:val="28"/>
          <w:szCs w:val="28"/>
        </w:rPr>
      </w:pPr>
      <w:r w:rsidRPr="00F03662">
        <w:rPr>
          <w:rFonts w:ascii="Times New Roman" w:hAnsi="Times New Roman" w:cs="Times New Roman"/>
          <w:sz w:val="28"/>
          <w:szCs w:val="28"/>
        </w:rPr>
        <w:t>11. Организация взаимодействия c органами безопасности (МВД, ГУ МЧС, ГИБДД): согласование мер по проверке зданий и территории ДОУ на предмет их взрывобезопасности; обмен информацией; совместная разработка и согласование планов по обеспечению безопасности. Интеграция всех элементов системы безопасности ДО</w:t>
      </w:r>
      <w:r w:rsidR="00984A9D">
        <w:rPr>
          <w:rFonts w:ascii="Times New Roman" w:hAnsi="Times New Roman" w:cs="Times New Roman"/>
          <w:sz w:val="28"/>
          <w:szCs w:val="28"/>
        </w:rPr>
        <w:t>У</w:t>
      </w:r>
      <w:r w:rsidRPr="00F03662">
        <w:rPr>
          <w:rFonts w:ascii="Times New Roman" w:hAnsi="Times New Roman" w:cs="Times New Roman"/>
          <w:sz w:val="28"/>
          <w:szCs w:val="28"/>
        </w:rPr>
        <w:t xml:space="preserve"> обеспечивает эффективность решения проблем данного направления. Только упорядоченность и согласованность всех элементов дают требуемое качество и эффективность системы безопасности ДО</w:t>
      </w:r>
      <w:r w:rsidR="00984A9D">
        <w:rPr>
          <w:rFonts w:ascii="Times New Roman" w:hAnsi="Times New Roman" w:cs="Times New Roman"/>
          <w:sz w:val="28"/>
          <w:szCs w:val="28"/>
        </w:rPr>
        <w:t>У</w:t>
      </w:r>
      <w:r w:rsidRPr="00F03662">
        <w:rPr>
          <w:rFonts w:ascii="Times New Roman" w:hAnsi="Times New Roman" w:cs="Times New Roman"/>
          <w:sz w:val="28"/>
          <w:szCs w:val="28"/>
        </w:rPr>
        <w:t>. Реализация системы антитеррористической безопасности ДО</w:t>
      </w:r>
      <w:r w:rsidR="00984A9D">
        <w:rPr>
          <w:rFonts w:ascii="Times New Roman" w:hAnsi="Times New Roman" w:cs="Times New Roman"/>
          <w:sz w:val="28"/>
          <w:szCs w:val="28"/>
        </w:rPr>
        <w:t>У</w:t>
      </w:r>
      <w:r w:rsidRPr="00F03662">
        <w:rPr>
          <w:rFonts w:ascii="Times New Roman" w:hAnsi="Times New Roman" w:cs="Times New Roman"/>
          <w:sz w:val="28"/>
          <w:szCs w:val="28"/>
        </w:rPr>
        <w:t xml:space="preserve"> способствует повышению качества деятельности </w:t>
      </w:r>
      <w:r w:rsidR="00984A9D">
        <w:rPr>
          <w:rFonts w:ascii="Times New Roman" w:hAnsi="Times New Roman" w:cs="Times New Roman"/>
          <w:sz w:val="28"/>
          <w:szCs w:val="28"/>
        </w:rPr>
        <w:t>учреждения</w:t>
      </w:r>
      <w:r w:rsidRPr="00F03662">
        <w:rPr>
          <w:rFonts w:ascii="Times New Roman" w:hAnsi="Times New Roman" w:cs="Times New Roman"/>
          <w:sz w:val="28"/>
          <w:szCs w:val="28"/>
        </w:rPr>
        <w:t xml:space="preserve"> в вопросах обеспечения безопасности жизнедеятельности воспитанников и сотрудников.</w:t>
      </w:r>
    </w:p>
    <w:sectPr w:rsidR="0069221B" w:rsidRPr="00F03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62"/>
    <w:rsid w:val="0069221B"/>
    <w:rsid w:val="00984A9D"/>
    <w:rsid w:val="00F03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9049"/>
  <w15:chartTrackingRefBased/>
  <w15:docId w15:val="{282741FA-936E-4A82-8972-0294DCBB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Гвоздичка</dc:creator>
  <cp:keywords/>
  <dc:description/>
  <cp:lastModifiedBy>Гвоздичка</cp:lastModifiedBy>
  <cp:revision>1</cp:revision>
  <dcterms:created xsi:type="dcterms:W3CDTF">2022-11-17T08:07:00Z</dcterms:created>
  <dcterms:modified xsi:type="dcterms:W3CDTF">2022-11-17T08:17:00Z</dcterms:modified>
</cp:coreProperties>
</file>