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B4" w:rsidRDefault="003540BA" w:rsidP="003540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40BA">
        <w:rPr>
          <w:rFonts w:ascii="Times New Roman" w:eastAsia="Times New Roman" w:hAnsi="Times New Roman" w:cs="Times New Roman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6" o:title=""/>
          </v:shape>
          <o:OLEObject Type="Embed" ProgID="AcroExch.Document.DC" ShapeID="_x0000_i1025" DrawAspect="Content" ObjectID="_1696151064" r:id="rId7"/>
        </w:object>
      </w:r>
      <w:r w:rsidR="00516BB4" w:rsidRPr="00516B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3540BA" w:rsidRDefault="003540BA" w:rsidP="003540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40BA" w:rsidRDefault="003540BA" w:rsidP="003540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40BA" w:rsidRDefault="003540BA" w:rsidP="003540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40BA" w:rsidRPr="00516BB4" w:rsidRDefault="003540BA" w:rsidP="003540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37E3" w:rsidRPr="008469C4" w:rsidRDefault="00B337E3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hd w:val="clear" w:color="auto" w:fill="FFFFFF"/>
        </w:rPr>
      </w:pPr>
    </w:p>
    <w:p w:rsidR="00B337E3" w:rsidRPr="008469C4" w:rsidRDefault="00B337E3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hd w:val="clear" w:color="auto" w:fill="FFFFFF"/>
        </w:rPr>
      </w:pPr>
    </w:p>
    <w:p w:rsidR="004818AC" w:rsidRPr="008469C4" w:rsidRDefault="004818AC" w:rsidP="004818A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818AC" w:rsidRPr="008469C4" w:rsidRDefault="004818AC" w:rsidP="004818A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8AC" w:rsidRPr="008469C4" w:rsidRDefault="004818AC" w:rsidP="004818A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Введение  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4818AC" w:rsidRPr="008469C4" w:rsidRDefault="004818AC" w:rsidP="004818A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1.Пояснительная записка   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4818AC" w:rsidRPr="008469C4" w:rsidRDefault="004818AC" w:rsidP="004818AC">
      <w:pPr>
        <w:tabs>
          <w:tab w:val="left" w:pos="871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1.1. Направленность программы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18AC" w:rsidRPr="008469C4" w:rsidRDefault="004818AC" w:rsidP="004818AC">
      <w:pPr>
        <w:tabs>
          <w:tab w:val="left" w:pos="871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1.2. Новизна, актуальность и педагогическая целесообразность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18AC" w:rsidRPr="008469C4" w:rsidRDefault="004818AC" w:rsidP="004818AC">
      <w:pPr>
        <w:tabs>
          <w:tab w:val="left" w:pos="871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1.3. Цель и задачи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18AC" w:rsidRPr="008469C4" w:rsidRDefault="004818AC" w:rsidP="004818AC">
      <w:pPr>
        <w:tabs>
          <w:tab w:val="left" w:pos="871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1.4. Отличительные особенности 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18AC" w:rsidRPr="008469C4" w:rsidRDefault="004818AC" w:rsidP="004818AC">
      <w:pPr>
        <w:tabs>
          <w:tab w:val="left" w:pos="871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1.5. Возраст детей, участвующих</w:t>
      </w:r>
      <w:r w:rsidR="00BD200C" w:rsidRPr="008469C4">
        <w:rPr>
          <w:rFonts w:ascii="Times New Roman" w:eastAsia="Times New Roman" w:hAnsi="Times New Roman" w:cs="Times New Roman"/>
          <w:sz w:val="28"/>
          <w:szCs w:val="28"/>
        </w:rPr>
        <w:t xml:space="preserve"> в реализации данной дополнительной образовательной программы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18AC" w:rsidRPr="008469C4" w:rsidRDefault="004818AC" w:rsidP="004818AC">
      <w:pPr>
        <w:tabs>
          <w:tab w:val="left" w:pos="871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1.6. Сроки реализации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18AC" w:rsidRPr="008469C4" w:rsidRDefault="004818AC" w:rsidP="004818AC">
      <w:pPr>
        <w:tabs>
          <w:tab w:val="left" w:pos="871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1.7. Формы и режим занятий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18AC" w:rsidRPr="008469C4" w:rsidRDefault="004818AC" w:rsidP="004818AC">
      <w:pPr>
        <w:tabs>
          <w:tab w:val="left" w:pos="871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1.8. Ожидаемые результаты и способы их проверки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18AC" w:rsidRPr="008469C4" w:rsidRDefault="004818AC" w:rsidP="004818AC">
      <w:pPr>
        <w:tabs>
          <w:tab w:val="left" w:pos="871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1.9. Формы подведения итогов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18AC" w:rsidRPr="008469C4" w:rsidRDefault="004818AC" w:rsidP="004818AC">
      <w:pPr>
        <w:tabs>
          <w:tab w:val="left" w:pos="871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>2. Учебно-тематический план кружка</w:t>
      </w: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818AC" w:rsidRPr="008469C4" w:rsidRDefault="004818AC" w:rsidP="006F3E7E">
      <w:pPr>
        <w:tabs>
          <w:tab w:val="left" w:pos="871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>3. Содержание дополнит</w:t>
      </w:r>
      <w:r w:rsidR="006F3E7E"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ельной образовательной программы. 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Перспективное планирование                                                                                                                                                                        </w:t>
      </w:r>
    </w:p>
    <w:p w:rsidR="004818AC" w:rsidRPr="008469C4" w:rsidRDefault="004818AC" w:rsidP="004818AC">
      <w:pPr>
        <w:tabs>
          <w:tab w:val="left" w:pos="877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4. Методическое обеспечение                                                                       </w:t>
      </w:r>
    </w:p>
    <w:p w:rsidR="004818AC" w:rsidRPr="008469C4" w:rsidRDefault="004818AC" w:rsidP="004818AC">
      <w:pPr>
        <w:tabs>
          <w:tab w:val="left" w:pos="8490"/>
          <w:tab w:val="left" w:pos="877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>5. Список литературы</w:t>
      </w: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</w:t>
      </w:r>
    </w:p>
    <w:p w:rsidR="004818AC" w:rsidRPr="008469C4" w:rsidRDefault="004818AC" w:rsidP="004818AC">
      <w:pPr>
        <w:tabs>
          <w:tab w:val="left" w:pos="84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337E3" w:rsidRDefault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Приложение1</w:t>
      </w: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8469C4" w:rsidRDefault="008469C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516BB4" w:rsidRDefault="00516BB4" w:rsidP="003C533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40BA" w:rsidRDefault="003540BA" w:rsidP="003C533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18AC" w:rsidRPr="008469C4" w:rsidRDefault="004818AC" w:rsidP="003C533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818AC" w:rsidRPr="008469C4" w:rsidRDefault="004818AC" w:rsidP="003C53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8AC" w:rsidRPr="00D65CCE" w:rsidRDefault="004818AC" w:rsidP="003C5337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5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Логоритмика</w:t>
      </w:r>
      <w:proofErr w:type="spellEnd"/>
      <w:r w:rsidRPr="00D65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это мощное вспомогательное средство для эффективной работы по коррекции различных нарушений речи дошкольников. </w:t>
      </w:r>
      <w:proofErr w:type="spellStart"/>
      <w:r w:rsidRPr="00D65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Логоритмические</w:t>
      </w:r>
      <w:proofErr w:type="spellEnd"/>
      <w:r w:rsidRPr="00D65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занятия направлены на всестороннее развитие ребёнка, совершенствование его речи, овладение двигательными навыками, умение ориентироваться в окружающем мире, понимание смысла предлагаемых заданий, на способность преодолевать трудности, творчески проявлять себя.</w:t>
      </w:r>
    </w:p>
    <w:p w:rsidR="004818AC" w:rsidRPr="00D65CCE" w:rsidRDefault="004818AC" w:rsidP="003C5337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Кроме того, </w:t>
      </w:r>
      <w:proofErr w:type="spellStart"/>
      <w:r w:rsidRPr="00D65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логоритмика</w:t>
      </w:r>
      <w:proofErr w:type="spellEnd"/>
      <w:r w:rsidRPr="00D65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использованием здоровьесберегающих технологий оказывает благотворное влияние на здоровье ребенка: в его организме происходит перестройка различных систем, например, сердечно-сосудистой, дыхательной, </w:t>
      </w:r>
      <w:proofErr w:type="spellStart"/>
      <w:r w:rsidRPr="00D65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речедвигательной</w:t>
      </w:r>
      <w:proofErr w:type="spellEnd"/>
      <w:r w:rsidRPr="00D65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Дети с большим удовольствием выполняют дыхательные и оздоровительные упражнения, игровой массаж и самомассаж, играют в речевые и пальчиковые игры. </w:t>
      </w:r>
    </w:p>
    <w:p w:rsidR="004818AC" w:rsidRPr="00D65CCE" w:rsidRDefault="004818AC" w:rsidP="003C53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818AC" w:rsidRPr="00D65CCE" w:rsidRDefault="004818AC" w:rsidP="003C53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6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1.Пояснительная записка   </w:t>
      </w:r>
      <w:r w:rsidRPr="00D65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</w:p>
    <w:p w:rsidR="004818AC" w:rsidRPr="00D65CCE" w:rsidRDefault="004818AC" w:rsidP="003C5337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Направленность программы</w:t>
      </w:r>
    </w:p>
    <w:p w:rsidR="004818AC" w:rsidRPr="008469C4" w:rsidRDefault="004818AC" w:rsidP="003C533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CC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</w:t>
      </w:r>
      <w:proofErr w:type="spellStart"/>
      <w:r w:rsidRPr="00D65CCE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Логоритмика</w:t>
      </w:r>
      <w:proofErr w:type="spellEnd"/>
      <w:r w:rsidRPr="00D65CCE">
        <w:rPr>
          <w:rFonts w:ascii="Times New Roman" w:hAnsi="Times New Roman" w:cs="Times New Roman"/>
          <w:color w:val="000000" w:themeColor="text1"/>
          <w:sz w:val="28"/>
          <w:szCs w:val="28"/>
        </w:rPr>
        <w:t>» для детей 5-7 лет</w:t>
      </w:r>
      <w:r w:rsidRPr="008469C4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8469C4">
        <w:rPr>
          <w:rFonts w:ascii="Times New Roman" w:hAnsi="Times New Roman" w:cs="Times New Roman"/>
          <w:i/>
          <w:sz w:val="28"/>
          <w:szCs w:val="28"/>
        </w:rPr>
        <w:t>речевую направленность.</w:t>
      </w:r>
    </w:p>
    <w:p w:rsidR="004818AC" w:rsidRPr="008469C4" w:rsidRDefault="004818AC" w:rsidP="003C533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69C4">
        <w:rPr>
          <w:rFonts w:ascii="Times New Roman" w:hAnsi="Times New Roman" w:cs="Times New Roman"/>
          <w:b/>
          <w:i/>
          <w:sz w:val="28"/>
          <w:szCs w:val="28"/>
        </w:rPr>
        <w:t>Новизна, оригинальность и актуальность</w:t>
      </w:r>
      <w:r w:rsidRPr="008469C4">
        <w:rPr>
          <w:rFonts w:ascii="Times New Roman" w:hAnsi="Times New Roman" w:cs="Times New Roman"/>
          <w:sz w:val="28"/>
          <w:szCs w:val="28"/>
        </w:rPr>
        <w:t xml:space="preserve"> программы заключается в новом подходе к речевому развитию ребёнка, в котором сочетается классика и современность, традиции и новаторство.   </w:t>
      </w:r>
      <w:r w:rsidR="00BD200C" w:rsidRPr="008469C4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="00BD200C" w:rsidRPr="008469C4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BD200C" w:rsidRPr="008469C4">
        <w:rPr>
          <w:rFonts w:ascii="Times New Roman" w:hAnsi="Times New Roman" w:cs="Times New Roman"/>
          <w:sz w:val="28"/>
          <w:szCs w:val="28"/>
        </w:rPr>
        <w:t xml:space="preserve"> занятия программы включают в себя здоровьесберегающие технологии, что не только благотворно влияет на весь организм ребенка, но и способствует максимально эффективному повышению уровня звукопроизношения, овладения структурой слова, расширения словарного запаса детей дошкольного возраста.</w:t>
      </w:r>
      <w:r w:rsidRPr="008469C4">
        <w:rPr>
          <w:rFonts w:ascii="Times New Roman" w:hAnsi="Times New Roman" w:cs="Times New Roman"/>
          <w:sz w:val="28"/>
          <w:szCs w:val="28"/>
        </w:rPr>
        <w:t xml:space="preserve">    </w:t>
      </w:r>
      <w:r w:rsidR="00BD200C" w:rsidRPr="008469C4"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 объясняется тем, что она разработана с учетом современных образовательных технологий.</w:t>
      </w:r>
      <w:r w:rsidRPr="008469C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818AC" w:rsidRPr="008469C4" w:rsidRDefault="004818AC" w:rsidP="003C53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37E3" w:rsidRPr="008469C4" w:rsidRDefault="006F3E7E" w:rsidP="003C533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 w:rsidR="004818AC" w:rsidRPr="008469C4">
        <w:rPr>
          <w:rFonts w:ascii="Times New Roman" w:eastAsia="Times New Roman" w:hAnsi="Times New Roman" w:cs="Times New Roman"/>
          <w:sz w:val="28"/>
          <w:szCs w:val="28"/>
        </w:rPr>
        <w:t>Актуальность программы</w:t>
      </w:r>
      <w:r w:rsidR="00887AEC" w:rsidRPr="00846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37E3" w:rsidRPr="008469C4" w:rsidRDefault="004818A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Современная ситуация в системе образования, в которой происходит изменения, связанные с ориентацией на ценностные основания педагогического процесса, его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</w:rPr>
        <w:t>гуманизацию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 и индивидуализацию в подходах к решению проблем конкретного ребёнка, побуждает педагогов и специалистов к созданию новых моделей, поиску новых форм и технологий специализированной помощи детям, имеющим проблемы в психофизическом развитии, обучении, общении и поведении. </w:t>
      </w:r>
    </w:p>
    <w:p w:rsidR="00B337E3" w:rsidRPr="008469C4" w:rsidRDefault="004818A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Преодоление нарушений звукопроизношения в дошкольном возрасте имеет огромное значение в последующей жизни ребёнка.</w:t>
      </w:r>
    </w:p>
    <w:p w:rsidR="00B337E3" w:rsidRPr="008469C4" w:rsidRDefault="004818A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 Недостатки звукопроизношения могут явиться причиной отклонений в развитии таких психических процессов, как память, мышление, воображение, 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также сформировать комплекс неполноценности, выражающийся в трудности общения. </w:t>
      </w:r>
    </w:p>
    <w:p w:rsidR="00B337E3" w:rsidRPr="008469C4" w:rsidRDefault="004818A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устранение недостатков произношения поможет предотвратить трудности в овладении навыками чтения и письма. </w:t>
      </w:r>
    </w:p>
    <w:p w:rsidR="00B337E3" w:rsidRPr="008469C4" w:rsidRDefault="004818A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Перед специалистами, работающими с детьми, стоит задача поиска наиболее эффективных методов формирования произносительных возможностей, сохранения и укрепления физического здоровья дошкольников, создания такой артикуляционной базы, которая обеспечивала бы наиболее успешное овладение навыками нормативного произношения.</w:t>
      </w:r>
    </w:p>
    <w:p w:rsidR="00B337E3" w:rsidRDefault="004818A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</w:rPr>
        <w:t>Логоритмические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 занятия направлены на всестороннее развитие ребёнка, совершенствование его речи, овладение двигательными навыками, умение ориентироваться в окружающем мире, понимание смысла предлагаемых заданий, на способность преодолевать трудн</w:t>
      </w:r>
      <w:r w:rsidR="00BD200C" w:rsidRPr="008469C4">
        <w:rPr>
          <w:rFonts w:ascii="Times New Roman" w:eastAsia="Times New Roman" w:hAnsi="Times New Roman" w:cs="Times New Roman"/>
          <w:sz w:val="28"/>
          <w:szCs w:val="28"/>
        </w:rPr>
        <w:t>ости, творчески проявлять себя.</w:t>
      </w:r>
    </w:p>
    <w:p w:rsidR="008469C4" w:rsidRPr="008469C4" w:rsidRDefault="008469C4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7E3" w:rsidRPr="008469C4" w:rsidRDefault="006F3E7E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1.3 </w:t>
      </w:r>
      <w:r w:rsidR="004818AC" w:rsidRPr="008469C4">
        <w:rPr>
          <w:rFonts w:ascii="Times New Roman" w:eastAsia="Times New Roman" w:hAnsi="Times New Roman" w:cs="Times New Roman"/>
          <w:sz w:val="28"/>
          <w:szCs w:val="28"/>
        </w:rPr>
        <w:t>Цель программы</w:t>
      </w:r>
    </w:p>
    <w:p w:rsidR="00B337E3" w:rsidRPr="008469C4" w:rsidRDefault="004818A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Логопедическая ритмика — одно из звеньев коррекционной педагогики. Прежде всего, это комплексная методика, включающая в себя средства логопедического, музыкально-ритмического и физического воспитания. Ее основой являются речь, музыка и движение. Поэтому цель данной программы - коррекция и профилактика имеющихся отклонений в речевом развитии ребёнка посредством сочетания слова и движения.</w:t>
      </w:r>
    </w:p>
    <w:p w:rsidR="00B337E3" w:rsidRPr="008469C4" w:rsidRDefault="004818A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– развитие слухового восприятия; музыкального, звукового, тембрового, динамического, фонематического слуха, чувства ритма, речевого и певческого диапазона голоса;</w:t>
      </w: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– развитие общей и тонкой моторики, кинестетических ощущений, пантомимики, пространственной организации движений; развитие силы, ловкости, выносливости; переключаемости и координации движений;</w:t>
      </w: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– развитие речевой моторики (артикуляционной и мимической) для формирования артикуляционной базы звуков, физиологического и фонационного дыхания;</w:t>
      </w: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– формирование и закрепление навыка правильного употребления звуков в различных ситуациях общения, воспитание связи между звуком и его музыкальным образом, буквенным обозначением;</w:t>
      </w: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– расширение и активизация словарного запаса, формирование фразовой речи;</w:t>
      </w: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формирование, развитие и коррекция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</w:rPr>
        <w:t>слухо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-зрительно-двигательной координации; освоение ритмического многоголосья посредством игрового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</w:rPr>
        <w:t>музицирования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</w:rPr>
        <w:t>; осознания ритмического своеобразия слова;</w:t>
      </w: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– стимулирование творческой активности: воспитание выразительности движений, умения перевоплощаться, согласовывать характер музыки с движениями и пантомимическими жестами;</w:t>
      </w: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– воспитание переключаемости внимания с одного вида деятельности на другой;</w:t>
      </w:r>
    </w:p>
    <w:p w:rsidR="00B337E3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– содействие нравственному, эстетическому воспитанию детей с речевой патологией (формирование навыков позитивного межличностного общения через развитие умения согласовывать собственное поведение с поведением других детей)</w:t>
      </w:r>
    </w:p>
    <w:p w:rsidR="008469C4" w:rsidRPr="008469C4" w:rsidRDefault="008469C4" w:rsidP="003C533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00C" w:rsidRPr="008469C4" w:rsidRDefault="006F3E7E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1.4 </w:t>
      </w:r>
      <w:r w:rsidR="00BD200C" w:rsidRPr="008469C4">
        <w:rPr>
          <w:rFonts w:ascii="Times New Roman" w:eastAsia="Times New Roman" w:hAnsi="Times New Roman" w:cs="Times New Roman"/>
          <w:sz w:val="28"/>
          <w:szCs w:val="28"/>
        </w:rPr>
        <w:t xml:space="preserve">Отличительные особенности </w:t>
      </w:r>
      <w:r w:rsidR="00BD200C"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62D2D" w:rsidRPr="008469C4" w:rsidRDefault="00962D2D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  <w:t>двигательные задания разделов программы являются средством тренировки детского организма, борьбой с гиподинамией;</w:t>
      </w:r>
    </w:p>
    <w:p w:rsidR="00BD200C" w:rsidRDefault="00962D2D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  <w:t xml:space="preserve">внимание педагога акцентируется как на обучение детей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</w:rPr>
        <w:t>музыкальноритмическим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 движениям (то есть формировании двигательных умений), так и на анализе тех внутренних процессов, которые являются регулирующей основой движения под музыку.</w:t>
      </w:r>
    </w:p>
    <w:p w:rsidR="008469C4" w:rsidRPr="008469C4" w:rsidRDefault="008469C4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1.5. Возраст детей, участвующих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  <w:t>в реализации данной дополнительной образовательной программы;</w:t>
      </w: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Возраст детей 5-7 лет, посещающие детский сад. В состав группы входит не более восьми – десяти человек. Набор детей носит свободный характер и обусловлен интересами воспитанников и их родителей.</w:t>
      </w:r>
    </w:p>
    <w:p w:rsidR="00DE57B4" w:rsidRPr="008469C4" w:rsidRDefault="00DE57B4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1.6. Сроки реализации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Сроки реализации дополнительной образовательной программы: один учебный год</w:t>
      </w: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00C" w:rsidRPr="008469C4" w:rsidRDefault="00BD200C" w:rsidP="003C53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1.7. Формы и режим занятий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D200C" w:rsidRPr="008469C4" w:rsidRDefault="00BD200C" w:rsidP="003C5337">
      <w:pPr>
        <w:spacing w:before="100" w:after="10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Форма занятий:</w:t>
      </w:r>
      <w:r w:rsidR="00DE57B4" w:rsidRPr="00846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>подгрупповая</w:t>
      </w:r>
    </w:p>
    <w:p w:rsidR="00BD200C" w:rsidRPr="008469C4" w:rsidRDefault="00BD200C" w:rsidP="00BD200C">
      <w:pPr>
        <w:spacing w:before="100" w:after="1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Периодичность занятий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 – один раз в неделю во вторую половину дня. Длительность занятий: 25 минут. </w:t>
      </w:r>
    </w:p>
    <w:p w:rsidR="00DE57B4" w:rsidRPr="008469C4" w:rsidRDefault="00DE57B4" w:rsidP="00D65CCE">
      <w:pPr>
        <w:tabs>
          <w:tab w:val="left" w:pos="1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коррекционном процессе на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логоритмических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занятиях используются наглядные, словесные и практические методы.</w:t>
      </w:r>
    </w:p>
    <w:p w:rsidR="00DE57B4" w:rsidRPr="008469C4" w:rsidRDefault="00DE57B4" w:rsidP="00D65CCE">
      <w:pPr>
        <w:tabs>
          <w:tab w:val="left" w:pos="1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E57B4" w:rsidRPr="008469C4" w:rsidRDefault="00DE57B4" w:rsidP="00D65CCE">
      <w:pPr>
        <w:tabs>
          <w:tab w:val="left" w:pos="1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Наглядные методы – обеспечивают яркость чувственного восприятия и двигательных ощущений:</w:t>
      </w:r>
    </w:p>
    <w:p w:rsidR="00DE57B4" w:rsidRPr="008469C4" w:rsidRDefault="00DE57B4" w:rsidP="00D65CCE">
      <w:pPr>
        <w:tabs>
          <w:tab w:val="left" w:pos="1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E57B4" w:rsidRPr="008469C4" w:rsidRDefault="00DE57B4" w:rsidP="00D65CCE">
      <w:pPr>
        <w:pStyle w:val="a3"/>
        <w:numPr>
          <w:ilvl w:val="0"/>
          <w:numId w:val="10"/>
        </w:numPr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наглядно-зрительные: показ педагогом образца движения, подражание образцам окружающей жизни, использование зрительных ориентиров при преодолении пространства, использование наглядных пособий – кинофильмов, картин и т.п.;</w:t>
      </w:r>
    </w:p>
    <w:p w:rsidR="00DE57B4" w:rsidRPr="008469C4" w:rsidRDefault="00DE57B4" w:rsidP="00D65CCE">
      <w:pPr>
        <w:pStyle w:val="a3"/>
        <w:numPr>
          <w:ilvl w:val="0"/>
          <w:numId w:val="10"/>
        </w:numPr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тактильно-мышечные: включение различных пособий в двигательную деятельность. Например, воротца-дуги для перешагивания при ходьбе, помощь педагога, уточняющего положение отдельных частей тела;</w:t>
      </w:r>
    </w:p>
    <w:p w:rsidR="00DE57B4" w:rsidRPr="008469C4" w:rsidRDefault="00DE57B4" w:rsidP="00D65CCE">
      <w:pPr>
        <w:pStyle w:val="a3"/>
        <w:numPr>
          <w:ilvl w:val="0"/>
          <w:numId w:val="10"/>
        </w:numPr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наглядно-слуховые: инструментальная музыка, песня, стихотворения и т.п.</w:t>
      </w:r>
    </w:p>
    <w:p w:rsidR="00F01CE4" w:rsidRPr="008469C4" w:rsidRDefault="00F01CE4" w:rsidP="00D65CCE">
      <w:pPr>
        <w:tabs>
          <w:tab w:val="left" w:pos="1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E57B4" w:rsidRPr="008469C4" w:rsidRDefault="00DE57B4" w:rsidP="00D65CCE">
      <w:pPr>
        <w:tabs>
          <w:tab w:val="left" w:pos="1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Словесные методы – помогают осмысливанию поставленной задачи:</w:t>
      </w:r>
    </w:p>
    <w:p w:rsidR="00DE57B4" w:rsidRPr="008469C4" w:rsidRDefault="00DE57B4" w:rsidP="00D65CCE">
      <w:pPr>
        <w:tabs>
          <w:tab w:val="left" w:pos="1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E57B4" w:rsidRPr="008469C4" w:rsidRDefault="00DE57B4" w:rsidP="00D65CCE">
      <w:pPr>
        <w:pStyle w:val="a3"/>
        <w:numPr>
          <w:ilvl w:val="0"/>
          <w:numId w:val="9"/>
        </w:numPr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краткое описание и объяснение новых движений;</w:t>
      </w:r>
    </w:p>
    <w:p w:rsidR="00DE57B4" w:rsidRPr="008469C4" w:rsidRDefault="00DE57B4" w:rsidP="00D65CCE">
      <w:pPr>
        <w:pStyle w:val="a3"/>
        <w:numPr>
          <w:ilvl w:val="0"/>
          <w:numId w:val="9"/>
        </w:numPr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пояснение, сопровождающее показ движения;</w:t>
      </w:r>
    </w:p>
    <w:p w:rsidR="00DE57B4" w:rsidRPr="008469C4" w:rsidRDefault="00DE57B4" w:rsidP="00D65CCE">
      <w:pPr>
        <w:pStyle w:val="a3"/>
        <w:numPr>
          <w:ilvl w:val="0"/>
          <w:numId w:val="9"/>
        </w:numPr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указание, необходимое при воспроизведении движения;</w:t>
      </w:r>
    </w:p>
    <w:p w:rsidR="00DE57B4" w:rsidRPr="008469C4" w:rsidRDefault="00DE57B4" w:rsidP="00D65CCE">
      <w:pPr>
        <w:pStyle w:val="a3"/>
        <w:numPr>
          <w:ilvl w:val="0"/>
          <w:numId w:val="9"/>
        </w:numPr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беседа, предваряющая введение новых упражнений, подвижных игр;</w:t>
      </w:r>
    </w:p>
    <w:p w:rsidR="00DE57B4" w:rsidRPr="008469C4" w:rsidRDefault="00DE57B4" w:rsidP="00D65CCE">
      <w:pPr>
        <w:pStyle w:val="a3"/>
        <w:numPr>
          <w:ilvl w:val="0"/>
          <w:numId w:val="9"/>
        </w:numPr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вопросы для проверки осознания действий;</w:t>
      </w:r>
    </w:p>
    <w:p w:rsidR="00DE57B4" w:rsidRPr="008469C4" w:rsidRDefault="00DE57B4" w:rsidP="00D65CCE">
      <w:pPr>
        <w:pStyle w:val="a3"/>
        <w:numPr>
          <w:ilvl w:val="0"/>
          <w:numId w:val="9"/>
        </w:numPr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команды, распоряжения и сигналы (в качестве команд можно использовать считалки, игровые зачины и т.п.);</w:t>
      </w:r>
    </w:p>
    <w:p w:rsidR="00DE57B4" w:rsidRPr="008469C4" w:rsidRDefault="00DE57B4" w:rsidP="00D65CCE">
      <w:pPr>
        <w:pStyle w:val="a3"/>
        <w:numPr>
          <w:ilvl w:val="0"/>
          <w:numId w:val="9"/>
        </w:numPr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образный сюжетный рассказ в целях развития выразительности движений и перевоплощения в игровой образ;</w:t>
      </w:r>
    </w:p>
    <w:p w:rsidR="00DE57B4" w:rsidRPr="008469C4" w:rsidRDefault="00DE57B4" w:rsidP="00D65CCE">
      <w:pPr>
        <w:pStyle w:val="a3"/>
        <w:numPr>
          <w:ilvl w:val="0"/>
          <w:numId w:val="9"/>
        </w:numPr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словесная инструкция, с ее помощью происходит оживление следов прежних впечатлений в новых сочетаниях и комбинациях, возникает возможность образовать новые временные связи, сформировать новые знания и умения.</w:t>
      </w:r>
    </w:p>
    <w:p w:rsidR="00DE57B4" w:rsidRPr="008469C4" w:rsidRDefault="00DE57B4" w:rsidP="00D65CCE">
      <w:pPr>
        <w:tabs>
          <w:tab w:val="left" w:pos="1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Практические методы – обеспечивают действенную проверку правильности восприятия движения на собственных мышечно-моторных ощущениях.</w:t>
      </w:r>
    </w:p>
    <w:p w:rsidR="00DE57B4" w:rsidRPr="008469C4" w:rsidRDefault="00DE57B4" w:rsidP="00D65CCE">
      <w:pPr>
        <w:tabs>
          <w:tab w:val="left" w:pos="1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Игровой метод, близкий к ведущей деятельности детей, наиболее эмоционально-эффективный.</w:t>
      </w:r>
    </w:p>
    <w:p w:rsidR="00DE57B4" w:rsidRPr="008469C4" w:rsidRDefault="00DE57B4" w:rsidP="00D65CCE">
      <w:pPr>
        <w:tabs>
          <w:tab w:val="left" w:pos="1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Соревновательный метод используется в целях совершенствования уже отработанных двигательных навыков. Особенно важным является воспитание коллективизма. Соревнование может быть успешно использовано как воспитательное средство, содействующее совершенствованию двигательных навыков, воспитанию морально-волевых черт личности.</w:t>
      </w:r>
    </w:p>
    <w:p w:rsidR="00BD200C" w:rsidRPr="008469C4" w:rsidRDefault="00BD200C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00C" w:rsidRPr="008469C4" w:rsidRDefault="00BD200C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1.8. Ожидаемые результаты и способы их проверки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62D2D" w:rsidRPr="008469C4" w:rsidRDefault="00962D2D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Решение задач, позволило спрогнозировать следующий результат освоения прогр</w:t>
      </w:r>
      <w:r w:rsidR="00F01CE4" w:rsidRPr="008469C4">
        <w:rPr>
          <w:rFonts w:ascii="Times New Roman" w:eastAsia="Times New Roman" w:hAnsi="Times New Roman" w:cs="Times New Roman"/>
          <w:sz w:val="28"/>
          <w:szCs w:val="28"/>
        </w:rPr>
        <w:t>аммы в виде целевых ориентиров:</w:t>
      </w:r>
    </w:p>
    <w:p w:rsidR="00962D2D" w:rsidRPr="008469C4" w:rsidRDefault="00962D2D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Ребенок владеет достаточным словарным запасом по лексическим темам.</w:t>
      </w:r>
    </w:p>
    <w:p w:rsidR="00962D2D" w:rsidRPr="008469C4" w:rsidRDefault="00962D2D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Ребенок умеет ритмично выполнять движения в соответствии со словами, выразительно передавая заданный характер, образ.</w:t>
      </w:r>
    </w:p>
    <w:p w:rsidR="00962D2D" w:rsidRPr="008469C4" w:rsidRDefault="00962D2D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У ребёнка сформированы модуляции голоса, плавность и интонационная выразительность речи, правильное речевое и физиологическое дыхание, умеет правильно брать дыхание во время пения.</w:t>
      </w:r>
    </w:p>
    <w:p w:rsidR="00962D2D" w:rsidRPr="008469C4" w:rsidRDefault="00962D2D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Ребёнок обладает достаточной подвижностью артикуляционного аппарата. Правильно произносит все звуки родного языка.</w:t>
      </w:r>
    </w:p>
    <w:p w:rsidR="00962D2D" w:rsidRPr="008469C4" w:rsidRDefault="00962D2D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Ребёнок способен правильно выполнять артикуляции звуков отдельно и в слоговых рядах, дифференцировать гласные, парные согласные звуки в слоговых рядах, словах,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</w:rPr>
        <w:t>чистоговорках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2D2D" w:rsidRPr="008469C4" w:rsidRDefault="00962D2D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Ребёнок способен выполнить оздоровительные упражнения для улучшения осанки, дыхательные и пальчиковые упражнения, самомассаж лица и тела,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</w:rPr>
        <w:t>психогимнастические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 этюды на напряжение и расслабление мышц тела, на преодоление двигательного автоматизма.</w:t>
      </w:r>
    </w:p>
    <w:p w:rsidR="00962D2D" w:rsidRPr="008469C4" w:rsidRDefault="00962D2D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Ребёнок умеет ориентироваться в пространстве, двигаться в заданном направлении, перестраиваться в колонны и шеренги, выполнять различные виды ходьбы и бега.</w:t>
      </w:r>
    </w:p>
    <w:p w:rsidR="00962D2D" w:rsidRPr="008469C4" w:rsidRDefault="00962D2D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Ребёнок координирует движения в мелких мышечных группах пальцев рук и кистей, быстро реагирует на смену движений.</w:t>
      </w:r>
    </w:p>
    <w:p w:rsidR="00962D2D" w:rsidRPr="008469C4" w:rsidRDefault="00962D2D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Ребенок инициативен, самостоятелен в различных видах речевой и музыкальной деятельности.</w:t>
      </w:r>
    </w:p>
    <w:p w:rsidR="00DE57B4" w:rsidRPr="008469C4" w:rsidRDefault="00DE57B4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Мониторин</w:t>
      </w:r>
      <w:r w:rsidR="008469C4">
        <w:rPr>
          <w:rFonts w:ascii="Times New Roman" w:eastAsia="Times New Roman" w:hAnsi="Times New Roman" w:cs="Times New Roman"/>
          <w:sz w:val="28"/>
          <w:szCs w:val="28"/>
        </w:rPr>
        <w:t xml:space="preserve">г неречевых психических функций 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(по Н. В. Серебряковой, Л. С.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</w:rPr>
        <w:t>Соломахе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E57B4" w:rsidRPr="008469C4" w:rsidRDefault="00DE57B4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Мониторинг проводится в начале учебного года логопедом с целью исследования состояния слухового внимания детей, восприятия и воспроизведения ритма, умения ориентироваться в пространстве, общей и ручной моторики, речевой моторики. Результаты мониторинга учитываются при составлении планов по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</w:rPr>
        <w:t>логоритмике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индивидуальной работы с детьми. Повторное исследование проходит в конце учебного года, чтобы проследить динамику изменений состояния неречевых психических функций детей в процессе </w:t>
      </w:r>
      <w:r w:rsidR="00D65CCE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</w:rPr>
        <w:t>логоритмике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</w:rPr>
        <w:t>. (Критерии мониторинга и сводная таблица результатов см. в приложении 1)</w:t>
      </w:r>
    </w:p>
    <w:p w:rsidR="00DE57B4" w:rsidRPr="008469C4" w:rsidRDefault="00DE57B4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00C" w:rsidRPr="008469C4" w:rsidRDefault="00BD200C" w:rsidP="00D65C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1.9. Формы подведения итогов</w:t>
      </w:r>
    </w:p>
    <w:p w:rsidR="008469C4" w:rsidRDefault="00DE57B4" w:rsidP="00D65CCE">
      <w:pPr>
        <w:tabs>
          <w:tab w:val="left" w:pos="6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Форма подведения итогов реализации дополнительной образовательной программы: 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>мастер-класс для родителей</w:t>
      </w:r>
    </w:p>
    <w:p w:rsidR="008469C4" w:rsidRDefault="008469C4" w:rsidP="00D65CCE">
      <w:pPr>
        <w:tabs>
          <w:tab w:val="left" w:pos="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CCE" w:rsidRDefault="00D65CCE" w:rsidP="00D65CCE">
      <w:pPr>
        <w:tabs>
          <w:tab w:val="left" w:pos="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CCE" w:rsidRPr="008469C4" w:rsidRDefault="00D65CCE" w:rsidP="00D65CCE">
      <w:pPr>
        <w:tabs>
          <w:tab w:val="left" w:pos="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7E3" w:rsidRPr="008469C4" w:rsidRDefault="00B337E3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</w:pPr>
    </w:p>
    <w:p w:rsidR="00B337E3" w:rsidRPr="008469C4" w:rsidRDefault="00DE57B4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Учебно-тематический план кружка</w:t>
      </w:r>
    </w:p>
    <w:p w:rsidR="00D82024" w:rsidRPr="008469C4" w:rsidRDefault="00D82024" w:rsidP="00D8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1359"/>
        <w:gridCol w:w="2383"/>
        <w:gridCol w:w="2273"/>
        <w:gridCol w:w="1719"/>
      </w:tblGrid>
      <w:tr w:rsidR="00ED385B" w:rsidRPr="008469C4" w:rsidTr="00F01CE4">
        <w:trPr>
          <w:trHeight w:val="91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  <w:p w:rsidR="00ED385B" w:rsidRPr="008469C4" w:rsidRDefault="00ED385B" w:rsidP="00ED385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Неделя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Лексико-грамматическая тема</w:t>
            </w:r>
          </w:p>
          <w:p w:rsidR="00ED385B" w:rsidRPr="008469C4" w:rsidRDefault="00ED385B" w:rsidP="00ED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занятий</w:t>
            </w:r>
          </w:p>
          <w:p w:rsidR="00ED385B" w:rsidRPr="008469C4" w:rsidRDefault="00ED385B" w:rsidP="00ED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85B" w:rsidRPr="008469C4" w:rsidTr="00F01CE4">
        <w:trPr>
          <w:trHeight w:val="1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Осень, осенняя одежда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575A85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«Здравствуй, осень!</w:t>
            </w:r>
            <w:r w:rsidR="00ED385B"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385B" w:rsidRPr="008469C4" w:rsidTr="00F01CE4">
        <w:trPr>
          <w:trHeight w:val="1"/>
        </w:trPr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 и фрукты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«У бабушки в деревне»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385B" w:rsidRPr="008469C4" w:rsidTr="00F01CE4">
        <w:trPr>
          <w:trHeight w:val="1"/>
        </w:trPr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6A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лес. Грибы и ягоды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«Прогулка в осенний лес»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385B" w:rsidRPr="008469C4" w:rsidTr="00F01CE4">
        <w:trPr>
          <w:trHeight w:val="1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6A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сад. Игры и игрушки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«Магазин игрушек»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5B" w:rsidRPr="008469C4" w:rsidRDefault="00ED385B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6A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Перелетные птицы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«Наши пернатые друзья»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6A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Одежда, обувь.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6A27DA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Calibri" w:hAnsi="Times New Roman" w:cs="Times New Roman"/>
                <w:sz w:val="28"/>
                <w:szCs w:val="28"/>
              </w:rPr>
              <w:t>«Магазин одежды и обуви»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6A27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животные.</w:t>
            </w:r>
          </w:p>
          <w:p w:rsidR="00D82024" w:rsidRPr="008469C4" w:rsidRDefault="00D82024" w:rsidP="006A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«Поездка в Простоквашино»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 животные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«Дикие животные наших лесов»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6A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Мебель.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«В магазине мебели»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6A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Посуда.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«Встреча с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Федорой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6A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Зима.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«В зимнем лесу»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6A27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праздник.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«Новогодний поезд»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654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D8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6A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Calibri" w:hAnsi="Times New Roman" w:cs="Times New Roman"/>
                <w:sz w:val="28"/>
                <w:szCs w:val="28"/>
              </w:rPr>
              <w:t>«Мы едем, едем, едем…»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D8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1CE4" w:rsidRPr="008469C4" w:rsidTr="0051160C">
        <w:trPr>
          <w:trHeight w:val="654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01CE4" w:rsidRPr="008469C4" w:rsidRDefault="00F01CE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01CE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01CE4" w:rsidRPr="008469C4" w:rsidRDefault="00F01CE4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01CE4" w:rsidRPr="008469C4" w:rsidRDefault="00F01CE4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«А что у вас?»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CE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Зимующие птицы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«Птицы у кормушки»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ED385B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Семья.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«Мама, папа, я – дружная семья»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B41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Комнатные растения.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«Зеленый уголок»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6A27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Армия.</w:t>
            </w:r>
          </w:p>
          <w:p w:rsidR="00D82024" w:rsidRPr="008469C4" w:rsidRDefault="00D82024" w:rsidP="006A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«Крокодил Гена идет в Армию»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«Аквариумные рыбки»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Мамин праздник.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«Мамины помощники»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Ранняя весна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«Прогулка по весеннему лесу»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Родина.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Calibri" w:hAnsi="Times New Roman" w:cs="Times New Roman"/>
                <w:sz w:val="28"/>
                <w:szCs w:val="28"/>
              </w:rPr>
              <w:t>«Поездка в Москву»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527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Архангельск.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«Экскурсия по городу»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«Приключения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Муравьишки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Космос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«Будем космонавтами»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ED385B" w:rsidP="00ED38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Calibri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«Волшебный мир цветов»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Огородники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«Школьники-огородники»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года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«Ох и Ах»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ED3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ED385B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Calibri" w:hAnsi="Times New Roman" w:cs="Times New Roman"/>
                <w:sz w:val="28"/>
                <w:szCs w:val="28"/>
              </w:rPr>
              <w:t>Лето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B41921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«Здравствуй, лето!»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82024" w:rsidRPr="008469C4" w:rsidTr="00F01CE4">
        <w:trPr>
          <w:trHeight w:val="1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F01CE4" w:rsidP="0051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ED385B" w:rsidP="005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2024" w:rsidRPr="008469C4" w:rsidRDefault="00D82024" w:rsidP="0051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69C4" w:rsidRDefault="008469C4" w:rsidP="00846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CE4" w:rsidRPr="008469C4" w:rsidRDefault="00F01CE4" w:rsidP="00F01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3. Перспективный план </w:t>
      </w:r>
    </w:p>
    <w:tbl>
      <w:tblPr>
        <w:tblStyle w:val="a4"/>
        <w:tblW w:w="0" w:type="auto"/>
        <w:tblLook w:val="0480" w:firstRow="0" w:lastRow="0" w:firstColumn="1" w:lastColumn="0" w:noHBand="0" w:noVBand="1"/>
      </w:tblPr>
      <w:tblGrid>
        <w:gridCol w:w="1518"/>
        <w:gridCol w:w="2310"/>
        <w:gridCol w:w="5743"/>
      </w:tblGrid>
      <w:tr w:rsidR="00F01CE4" w:rsidRPr="008469C4" w:rsidTr="0051160C">
        <w:tc>
          <w:tcPr>
            <w:tcW w:w="1518" w:type="dxa"/>
          </w:tcPr>
          <w:p w:rsidR="00F01CE4" w:rsidRPr="008469C4" w:rsidRDefault="00F01CE4" w:rsidP="00F01C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310" w:type="dxa"/>
          </w:tcPr>
          <w:p w:rsidR="00F01CE4" w:rsidRPr="008469C4" w:rsidRDefault="00F01CE4" w:rsidP="00F01C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743" w:type="dxa"/>
          </w:tcPr>
          <w:p w:rsidR="00F01CE4" w:rsidRPr="008469C4" w:rsidRDefault="00F01CE4" w:rsidP="00F01C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575A85" w:rsidRPr="008469C4" w:rsidTr="0051160C">
        <w:tc>
          <w:tcPr>
            <w:tcW w:w="1518" w:type="dxa"/>
            <w:vMerge w:val="restart"/>
          </w:tcPr>
          <w:p w:rsidR="00575A85" w:rsidRPr="008469C4" w:rsidRDefault="00575A85" w:rsidP="00F01C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F0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«Здравствуй, осень!»</w:t>
            </w:r>
          </w:p>
        </w:tc>
        <w:tc>
          <w:tcPr>
            <w:tcW w:w="5743" w:type="dxa"/>
          </w:tcPr>
          <w:p w:rsidR="00575A85" w:rsidRPr="008469C4" w:rsidRDefault="00575A85" w:rsidP="00575A85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знания детей об осени, о сезонной одежде.</w:t>
            </w:r>
          </w:p>
          <w:p w:rsidR="00575A85" w:rsidRPr="008469C4" w:rsidRDefault="00575A85" w:rsidP="00575A85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слух на неречевых звуках.</w:t>
            </w:r>
          </w:p>
          <w:p w:rsidR="00575A85" w:rsidRPr="008469C4" w:rsidRDefault="00575A85" w:rsidP="00575A85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правильное речевое и физиологическое дыхание.</w:t>
            </w:r>
          </w:p>
          <w:p w:rsidR="00575A85" w:rsidRPr="008469C4" w:rsidRDefault="00575A85" w:rsidP="00575A85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силу голоса в упражнениях и играх.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F01C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F0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«У бабушки в деревне»</w:t>
            </w:r>
          </w:p>
        </w:tc>
        <w:tc>
          <w:tcPr>
            <w:tcW w:w="5743" w:type="dxa"/>
          </w:tcPr>
          <w:p w:rsidR="00575A85" w:rsidRPr="008469C4" w:rsidRDefault="00575A85" w:rsidP="00575A85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по теме.</w:t>
            </w:r>
          </w:p>
          <w:p w:rsidR="00575A85" w:rsidRPr="008469C4" w:rsidRDefault="00575A85" w:rsidP="00575A85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слуховое восприятие на речевых звуках.</w:t>
            </w:r>
          </w:p>
          <w:p w:rsidR="00575A85" w:rsidRPr="008469C4" w:rsidRDefault="00575A85" w:rsidP="00575A85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мягкую атаку голоса при произнесении гласных.</w:t>
            </w:r>
          </w:p>
          <w:p w:rsidR="00575A85" w:rsidRPr="008469C4" w:rsidRDefault="00575A85" w:rsidP="00575A85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звуковысотный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тембровый и </w:t>
            </w: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слух.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F01C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F0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«Прогулка в осенний лес»</w:t>
            </w:r>
          </w:p>
        </w:tc>
        <w:tc>
          <w:tcPr>
            <w:tcW w:w="5743" w:type="dxa"/>
          </w:tcPr>
          <w:p w:rsidR="00575A85" w:rsidRPr="008469C4" w:rsidRDefault="00575A85" w:rsidP="00575A85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об овощах и фруктах и ягодах в дидактической игре.</w:t>
            </w:r>
          </w:p>
          <w:p w:rsidR="00575A85" w:rsidRPr="008469C4" w:rsidRDefault="00575A85" w:rsidP="00575A85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мягкую атаку голоса при произнесении гласного [У].</w:t>
            </w:r>
          </w:p>
          <w:p w:rsidR="00575A85" w:rsidRPr="008469C4" w:rsidRDefault="00575A85" w:rsidP="00575A85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Выучить с детьми комплексы оздоровительных упражнений.</w:t>
            </w:r>
          </w:p>
          <w:p w:rsidR="00575A85" w:rsidRPr="008469C4" w:rsidRDefault="00575A85" w:rsidP="00575A85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умение согласовывать движения с ритмичным проговариванием текста.</w:t>
            </w:r>
          </w:p>
          <w:p w:rsidR="00575A85" w:rsidRPr="008469C4" w:rsidRDefault="00575A85" w:rsidP="00575A85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произвольную переключаемость органов артикуляционного аппарата.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F01C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F0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«Магазин игрушек»</w:t>
            </w:r>
          </w:p>
        </w:tc>
        <w:tc>
          <w:tcPr>
            <w:tcW w:w="5743" w:type="dxa"/>
          </w:tcPr>
          <w:p w:rsidR="00B5353E" w:rsidRPr="008469C4" w:rsidRDefault="00B5353E" w:rsidP="00575A85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Закрепить знания детей </w:t>
            </w:r>
            <w:r w:rsidR="00575A85"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575A85"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игрушках</w:t>
            </w:r>
          </w:p>
          <w:p w:rsidR="00575A85" w:rsidRPr="008469C4" w:rsidRDefault="00575A85" w:rsidP="00575A85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артикуляции звука [А] в фонематических упражнениях.</w:t>
            </w:r>
          </w:p>
          <w:p w:rsidR="00575A85" w:rsidRPr="008469C4" w:rsidRDefault="00575A85" w:rsidP="00575A85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силу и модуляцию голоса, слуховое внимание, темпо-ритмическое восприятие.</w:t>
            </w:r>
          </w:p>
          <w:p w:rsidR="00575A85" w:rsidRPr="008469C4" w:rsidRDefault="00575A85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умение выразительно читать стихотворения, выполнять движения танцев в соответствии с характером музыки.</w:t>
            </w:r>
          </w:p>
        </w:tc>
      </w:tr>
      <w:tr w:rsidR="00575A85" w:rsidRPr="008469C4" w:rsidTr="0051160C">
        <w:tc>
          <w:tcPr>
            <w:tcW w:w="1518" w:type="dxa"/>
            <w:vMerge w:val="restart"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«Наши пернатые друзья»</w:t>
            </w:r>
          </w:p>
        </w:tc>
        <w:tc>
          <w:tcPr>
            <w:tcW w:w="5743" w:type="dxa"/>
          </w:tcPr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знания детям о многообразии птиц, живущих в наших краях.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детей правильно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сочетания двух гласных звуков [АИ], [ИА], [АУ], [УА].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тембровую окраску голоса в играх со звукоподражаниями.</w:t>
            </w:r>
          </w:p>
          <w:p w:rsidR="00575A85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слуховое внимание.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hAnsi="Times New Roman" w:cs="Times New Roman"/>
                <w:sz w:val="28"/>
                <w:szCs w:val="28"/>
              </w:rPr>
              <w:t>«Магазин одежды и обуви»</w:t>
            </w:r>
          </w:p>
        </w:tc>
        <w:tc>
          <w:tcPr>
            <w:tcW w:w="5743" w:type="dxa"/>
          </w:tcPr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знания детям о многообразии материалов, из которых сделаны одежда и обувь.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правильное дыхание и естественное звучание голоса; умение допевать фразу до конца.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различать на слух гласные звуки [А – У - И], определять последний согласный звук в словах.</w:t>
            </w:r>
          </w:p>
          <w:p w:rsidR="00575A85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технику ходьбы скользящего шага.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«Поездка в Простоквашино»</w:t>
            </w:r>
          </w:p>
        </w:tc>
        <w:tc>
          <w:tcPr>
            <w:tcW w:w="5743" w:type="dxa"/>
          </w:tcPr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знания детей о домашних животных, их детенышей; их жизни возле человека и их пользе.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артикуляции звука [Н], учить детей выполнять длительный выдох при произнесении этого звука.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Развивать навыки двигательных импровизаций под текст.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мимику детей и пантомимику.</w:t>
            </w:r>
          </w:p>
          <w:p w:rsidR="00575A85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правильное речевое дыхание.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«Дикие животные наших лесов»</w:t>
            </w:r>
          </w:p>
        </w:tc>
        <w:tc>
          <w:tcPr>
            <w:tcW w:w="5743" w:type="dxa"/>
          </w:tcPr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детей о диких животных, их детенышах. 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выделении звука [М] в слогах и словах.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коммуникативные навыки детей в подвижной игре.</w:t>
            </w:r>
          </w:p>
          <w:p w:rsidR="00575A85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общую и мелкую моторику.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«В магазине мебели»</w:t>
            </w:r>
          </w:p>
        </w:tc>
        <w:tc>
          <w:tcPr>
            <w:tcW w:w="5743" w:type="dxa"/>
          </w:tcPr>
          <w:p w:rsidR="00B5353E" w:rsidRPr="008469C4" w:rsidRDefault="00B5353E" w:rsidP="00B5353E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 мебели, о ее производстве и назначению разных видов мебели.</w:t>
            </w:r>
          </w:p>
          <w:p w:rsidR="00B5353E" w:rsidRPr="008469C4" w:rsidRDefault="00B5353E" w:rsidP="00B5353E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навыки выразительных и ритмичных танцевальных движений.</w:t>
            </w:r>
          </w:p>
          <w:p w:rsidR="00B5353E" w:rsidRPr="008469C4" w:rsidRDefault="00B5353E" w:rsidP="00B5353E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Уточнить артикуляцию звуков [А – О – У - И],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пропевая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сочетания из гласных звуков [АУО], [ИУО], [УОИ].</w:t>
            </w:r>
          </w:p>
          <w:p w:rsidR="00B5353E" w:rsidRPr="008469C4" w:rsidRDefault="00B5353E" w:rsidP="00B5353E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артикуляцию звука [П], учить выделять его из слогов и слов.</w:t>
            </w:r>
          </w:p>
          <w:p w:rsidR="00575A85" w:rsidRPr="008469C4" w:rsidRDefault="00B5353E" w:rsidP="00B5353E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речевое и физиологическое дыхание детей в дыхательных упражнениях.</w:t>
            </w:r>
          </w:p>
        </w:tc>
      </w:tr>
      <w:tr w:rsidR="00575A85" w:rsidRPr="008469C4" w:rsidTr="0051160C">
        <w:tc>
          <w:tcPr>
            <w:tcW w:w="1518" w:type="dxa"/>
            <w:vMerge w:val="restart"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«Встреча с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Федорой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43" w:type="dxa"/>
          </w:tcPr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детям знания о посуде.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Уточнить артикуляцию звука [Т] в коротком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пропевании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Разучить с детьми комплекс игрового массажа.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правильное речевое дыхание.</w:t>
            </w:r>
          </w:p>
          <w:p w:rsidR="00575A85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способность изменять голос по силе, высоте, тембру.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«В зимнем лесу»</w:t>
            </w:r>
          </w:p>
        </w:tc>
        <w:tc>
          <w:tcPr>
            <w:tcW w:w="5743" w:type="dxa"/>
          </w:tcPr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 зиме.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умение использовать в речи простые предлоги.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выделять звук [К] из ряда согласных звуков.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эмоциональную отзывчивость на прослушанную музыку, желание музицировать на музыкальных инструментах.</w:t>
            </w:r>
          </w:p>
          <w:p w:rsidR="00575A85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 детей любовь к природе, животным.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«Новогодний поезд»</w:t>
            </w:r>
          </w:p>
        </w:tc>
        <w:tc>
          <w:tcPr>
            <w:tcW w:w="5743" w:type="dxa"/>
          </w:tcPr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по теме «Новый год».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Уточнить артикуляцию звуков [К - Т] и закрепить их чистое произношение в речевых </w:t>
            </w: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играх.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мелкую и общую моторику детей пальчиковых и подвижных играх.</w:t>
            </w:r>
          </w:p>
          <w:p w:rsidR="00575A85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коммуникативные навыки детей в процессе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детских музыкальных инструментах.</w:t>
            </w:r>
          </w:p>
        </w:tc>
      </w:tr>
      <w:tr w:rsidR="00575A85" w:rsidRPr="008469C4" w:rsidTr="0051160C">
        <w:tc>
          <w:tcPr>
            <w:tcW w:w="1518" w:type="dxa"/>
            <w:vMerge w:val="restart"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hAnsi="Times New Roman" w:cs="Times New Roman"/>
                <w:sz w:val="28"/>
                <w:szCs w:val="28"/>
              </w:rPr>
              <w:t>«Мы едем, едем, едем…»</w:t>
            </w:r>
          </w:p>
        </w:tc>
        <w:tc>
          <w:tcPr>
            <w:tcW w:w="5743" w:type="dxa"/>
            <w:tcBorders>
              <w:bottom w:val="single" w:sz="4" w:space="0" w:color="auto"/>
            </w:tcBorders>
          </w:tcPr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Расширить знания детей о видах транспорта, Правилах дорожного движения.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Закрепить правильную артикуляцию звуков [П - Т] в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пропевании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слоговых рядов.</w:t>
            </w:r>
          </w:p>
          <w:p w:rsidR="00B5353E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навыки выразительных импровизационных движений под музыку в соответствии с характером музыкального произведения.</w:t>
            </w:r>
          </w:p>
          <w:p w:rsidR="00575A85" w:rsidRPr="008469C4" w:rsidRDefault="00B5353E" w:rsidP="00B5353E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чувство ритма, слуховое и зрительное внимание.</w:t>
            </w:r>
          </w:p>
        </w:tc>
      </w:tr>
      <w:tr w:rsidR="00575A85" w:rsidRPr="008469C4" w:rsidTr="00575A85">
        <w:trPr>
          <w:trHeight w:val="417"/>
        </w:trPr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«А что у вас?»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0C" w:rsidRPr="008469C4" w:rsidRDefault="0051160C" w:rsidP="0051160C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детей с профессиями, воспитывать уважение к каждой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професии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160C" w:rsidRPr="008469C4" w:rsidRDefault="0051160C" w:rsidP="0051160C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детей правильно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звуки [П – Т - К] в логопедических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распевках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160C" w:rsidRPr="008469C4" w:rsidRDefault="0051160C" w:rsidP="0051160C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Разучить с детьми комплекс оздоровительных упражнений для горла, для формирования правильной осанки.</w:t>
            </w:r>
          </w:p>
          <w:p w:rsidR="00575A85" w:rsidRPr="008469C4" w:rsidRDefault="0051160C" w:rsidP="0051160C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координации движений в мелких мышечных группах пальцев рук и кистей с помощью пальчиковых сказок.</w:t>
            </w:r>
          </w:p>
        </w:tc>
      </w:tr>
      <w:tr w:rsidR="00575A85" w:rsidRPr="008469C4" w:rsidTr="00575A85">
        <w:trPr>
          <w:trHeight w:val="862"/>
        </w:trPr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«Птицы у кормушки»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0C" w:rsidRPr="008469C4" w:rsidRDefault="0051160C" w:rsidP="0051160C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Систематизировать знания детей о зимующих птицах.</w:t>
            </w:r>
          </w:p>
          <w:p w:rsidR="0051160C" w:rsidRPr="008469C4" w:rsidRDefault="0051160C" w:rsidP="0051160C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правильное произношение звука [Х] в дыхательных играх.</w:t>
            </w:r>
          </w:p>
          <w:p w:rsidR="0051160C" w:rsidRPr="008469C4" w:rsidRDefault="0051160C" w:rsidP="0051160C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умение детей ритмично проговаривать текст и одновременно выполнять соответствующие движения.</w:t>
            </w:r>
          </w:p>
          <w:p w:rsidR="00575A85" w:rsidRPr="008469C4" w:rsidRDefault="0051160C" w:rsidP="0051160C">
            <w:p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умение расслабляться под звуки релаксирующей музыки.</w:t>
            </w:r>
          </w:p>
        </w:tc>
      </w:tr>
      <w:tr w:rsidR="00575A85" w:rsidRPr="008469C4" w:rsidTr="0051160C">
        <w:tc>
          <w:tcPr>
            <w:tcW w:w="1518" w:type="dxa"/>
            <w:vMerge w:val="restart"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hAnsi="Times New Roman" w:cs="Times New Roman"/>
                <w:sz w:val="28"/>
                <w:szCs w:val="28"/>
              </w:rPr>
              <w:t xml:space="preserve">«Мама, папа, я – дружная семья» </w:t>
            </w:r>
          </w:p>
        </w:tc>
        <w:tc>
          <w:tcPr>
            <w:tcW w:w="5743" w:type="dxa"/>
          </w:tcPr>
          <w:p w:rsidR="0051160C" w:rsidRPr="008469C4" w:rsidRDefault="0051160C" w:rsidP="005116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Расширить знания детей о семье.</w:t>
            </w:r>
          </w:p>
          <w:p w:rsidR="0051160C" w:rsidRPr="008469C4" w:rsidRDefault="0051160C" w:rsidP="005116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 детей правильное речевое дыхание, укреплять дыхательную мускулатуру при помощи специальных упражнений.</w:t>
            </w:r>
          </w:p>
          <w:p w:rsidR="0051160C" w:rsidRPr="008469C4" w:rsidRDefault="0051160C" w:rsidP="0051160C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дифференцировать звуки [К - Х] в речевых играх.</w:t>
            </w:r>
          </w:p>
          <w:p w:rsidR="0051160C" w:rsidRPr="008469C4" w:rsidRDefault="0051160C" w:rsidP="0051160C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устойчивое слуховое внимание, слуховую и двигательную память.</w:t>
            </w:r>
          </w:p>
          <w:p w:rsidR="0051160C" w:rsidRPr="008469C4" w:rsidRDefault="0051160C" w:rsidP="0051160C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мелкую моторику пальцев рук с </w:t>
            </w: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одновременным проговариванием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«Зеленый уголок»</w:t>
            </w:r>
          </w:p>
        </w:tc>
        <w:tc>
          <w:tcPr>
            <w:tcW w:w="5743" w:type="dxa"/>
          </w:tcPr>
          <w:p w:rsidR="0051160C" w:rsidRPr="008469C4" w:rsidRDefault="0051160C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 комнатных растениях.</w:t>
            </w:r>
          </w:p>
          <w:p w:rsidR="0051160C" w:rsidRPr="008469C4" w:rsidRDefault="0051160C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</w:t>
            </w:r>
            <w:r w:rsidR="002B326F"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ть умение детей выделять звук [Б</w:t>
            </w: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] из ряда </w:t>
            </w:r>
            <w:r w:rsidR="002B326F"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гласных звуков.</w:t>
            </w:r>
          </w:p>
          <w:p w:rsidR="0051160C" w:rsidRPr="008469C4" w:rsidRDefault="0051160C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Разучить с детьми комплекс самомассажа лица и шеи.</w:t>
            </w:r>
          </w:p>
          <w:p w:rsidR="0051160C" w:rsidRPr="008469C4" w:rsidRDefault="0051160C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динамическую координацию, </w:t>
            </w:r>
            <w:r w:rsidR="002B326F"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четкость и точность выполнения </w:t>
            </w: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движений в заданном темпе и ритме музыкального сопровождения.</w:t>
            </w:r>
          </w:p>
          <w:p w:rsidR="00575A85" w:rsidRPr="008469C4" w:rsidRDefault="0051160C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певческие навыки детей посредством разучивания фонематически</w:t>
            </w:r>
            <w:r w:rsidR="002B326F"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х и оздоровительных упражнений.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«Крокодил Гена идет в Армию»</w:t>
            </w:r>
          </w:p>
        </w:tc>
        <w:tc>
          <w:tcPr>
            <w:tcW w:w="5743" w:type="dxa"/>
          </w:tcPr>
          <w:p w:rsidR="002B326F" w:rsidRPr="008469C4" w:rsidRDefault="002B326F" w:rsidP="002B326F">
            <w:pPr>
              <w:tabs>
                <w:tab w:val="left" w:pos="10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 празднике «День Защитника Отечества».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навыки правильного диафрагмального дыхания, правильной артикуляции гласных [А], [У</w:t>
            </w:r>
            <w:proofErr w:type="gram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],  [</w:t>
            </w:r>
            <w:proofErr w:type="gram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И],  [О], согласного [Б].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двигаться пластично, выразительно передавая образ музыкального произведения.</w:t>
            </w:r>
          </w:p>
          <w:p w:rsidR="00575A85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мелкую моторику пальце рук при помощи специальных упражнений на сжатие, растяжение и вращение кистей рук.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«Аквариумные рыбки»</w:t>
            </w:r>
          </w:p>
        </w:tc>
        <w:tc>
          <w:tcPr>
            <w:tcW w:w="5743" w:type="dxa"/>
          </w:tcPr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Систематизировать у детей знания о рыбах, о месте их обитания.</w:t>
            </w:r>
          </w:p>
          <w:p w:rsidR="002B326F" w:rsidRPr="008469C4" w:rsidRDefault="002B326F" w:rsidP="002B326F">
            <w:pPr>
              <w:tabs>
                <w:tab w:val="left" w:pos="10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правильное диафрагмальное дыхание, укреплять дыхательную мускулатуру.</w:t>
            </w:r>
          </w:p>
          <w:p w:rsidR="002B326F" w:rsidRPr="008469C4" w:rsidRDefault="002B326F" w:rsidP="002B326F">
            <w:pPr>
              <w:tabs>
                <w:tab w:val="left" w:pos="10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артикуляцию звука [Б’], учить детей находить позицию этого звука в словах.</w:t>
            </w:r>
          </w:p>
          <w:p w:rsidR="002B326F" w:rsidRPr="008469C4" w:rsidRDefault="002B326F" w:rsidP="002B326F">
            <w:pPr>
              <w:tabs>
                <w:tab w:val="left" w:pos="10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чувство ритма, метра, темпа, умение слышать сильную долю такта.</w:t>
            </w:r>
          </w:p>
          <w:p w:rsidR="00575A85" w:rsidRPr="008469C4" w:rsidRDefault="002B326F" w:rsidP="002B326F">
            <w:pPr>
              <w:tabs>
                <w:tab w:val="left" w:pos="10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фантазию и творческое мышление детей, умение сочинять сказки, мелодии, последовательности простейших танцевальных движений.</w:t>
            </w:r>
          </w:p>
        </w:tc>
      </w:tr>
      <w:tr w:rsidR="00575A85" w:rsidRPr="008469C4" w:rsidTr="0051160C">
        <w:tc>
          <w:tcPr>
            <w:tcW w:w="1518" w:type="dxa"/>
            <w:vMerge w:val="restart"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«Мамины помощники»</w:t>
            </w:r>
          </w:p>
        </w:tc>
        <w:tc>
          <w:tcPr>
            <w:tcW w:w="5743" w:type="dxa"/>
          </w:tcPr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 весне, празднике «8 Марта»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Закрепить правильную артикуляцию звука [Д], учить детей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прямые и обратные слоги с данным звуком.</w:t>
            </w: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Развивать координацию движений и ориентацию в пространстве при ходьбе, выполнении танцевальных движений.</w:t>
            </w:r>
          </w:p>
          <w:p w:rsidR="00575A85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умеренный темп речи, силу и модуляцию голоса.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«Прогулка по весеннему лесу»</w:t>
            </w:r>
          </w:p>
        </w:tc>
        <w:tc>
          <w:tcPr>
            <w:tcW w:w="5743" w:type="dxa"/>
          </w:tcPr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 весне.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выделять звук [Д’] в речевых играх.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общую и мелкую моторику, формировать координации движений в мелких мышечных группах пальцев и кистей рук.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длительного плавного ротового выдоха.</w:t>
            </w:r>
          </w:p>
          <w:p w:rsidR="00575A85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 детей любовь к своей малой родине, ее культуре.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hAnsi="Times New Roman" w:cs="Times New Roman"/>
                <w:sz w:val="28"/>
                <w:szCs w:val="28"/>
              </w:rPr>
              <w:t>«Поездка в Москву»</w:t>
            </w:r>
          </w:p>
        </w:tc>
        <w:tc>
          <w:tcPr>
            <w:tcW w:w="5743" w:type="dxa"/>
          </w:tcPr>
          <w:p w:rsidR="00575A85" w:rsidRPr="008469C4" w:rsidRDefault="002B326F" w:rsidP="002B326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знания детей о стране, в которой живешь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артикуляцию звука [Ы], вырабатывать силу выдоха в речевых и оздоровительных играх.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устойчивое слуховое внимание, эмоциональную отзывчивость на музыкальные произведения.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чувство ритма, умение согласовывать речь с движением.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 детей привычку к здоровому образу жизни, положительное отношение к окружающему миру, самому себе.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«Экскурсия по городу»</w:t>
            </w:r>
          </w:p>
        </w:tc>
        <w:tc>
          <w:tcPr>
            <w:tcW w:w="5743" w:type="dxa"/>
          </w:tcPr>
          <w:p w:rsidR="00575A85" w:rsidRPr="008469C4" w:rsidRDefault="002B326F" w:rsidP="002B32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знания детей о родном городе, об улице, на которой живешь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Закрепить умение дифференцировать звуки [Ы - И] в речевых играх. </w:t>
            </w:r>
          </w:p>
          <w:p w:rsidR="002B326F" w:rsidRPr="008469C4" w:rsidRDefault="002B326F" w:rsidP="002B326F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правильное речевое и физиологическое дыхание.</w:t>
            </w:r>
          </w:p>
          <w:p w:rsidR="002B326F" w:rsidRPr="008469C4" w:rsidRDefault="002B326F" w:rsidP="002B3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мягкую атаку голоса при произнесении гласных звуков в логопедических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распевках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песнях</w:t>
            </w:r>
          </w:p>
        </w:tc>
      </w:tr>
      <w:tr w:rsidR="00575A85" w:rsidRPr="008469C4" w:rsidTr="0051160C">
        <w:tc>
          <w:tcPr>
            <w:tcW w:w="1518" w:type="dxa"/>
            <w:vMerge w:val="restart"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«Приключения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Муравьишки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43" w:type="dxa"/>
          </w:tcPr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знания детей о насекомых.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выделять звук [Г] в речевых играх и подвижных играх.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петь выразительно, слушать друг друга.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коммуникативные навыки детей в подвижных играх.</w:t>
            </w:r>
          </w:p>
          <w:p w:rsidR="00575A85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Воспитывать нравственно-патриотические чувства детей.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«Будем космонавтами»</w:t>
            </w:r>
          </w:p>
        </w:tc>
        <w:tc>
          <w:tcPr>
            <w:tcW w:w="5743" w:type="dxa"/>
          </w:tcPr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Систематизировать знания детей о космосе, о первом космонавте, о празднике.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слуховое внимание, учить детей начинать и заканчивать пение вместе с музыкой.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Закрепить правильную артикуляцию </w:t>
            </w:r>
            <w:proofErr w:type="gram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звука  [</w:t>
            </w:r>
            <w:proofErr w:type="gram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Г’] в речевых играх.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правильное речевое дыхание, укреплять дыхательную мускулатуру.</w:t>
            </w:r>
          </w:p>
          <w:p w:rsidR="00575A85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творческие способности детей в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музицировании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музыкальных инструментах.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«Волшебный мир цветов»</w:t>
            </w:r>
          </w:p>
        </w:tc>
        <w:tc>
          <w:tcPr>
            <w:tcW w:w="5743" w:type="dxa"/>
          </w:tcPr>
          <w:p w:rsidR="00575A85" w:rsidRPr="008469C4" w:rsidRDefault="0079173B" w:rsidP="007917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 цветах.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артикуляцию звуков [К - Г], учить детей выделять эти звуки из ряда согласных звуков.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способность детей изменять голос по тембру, динамике, высоте.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навык выразительных и ритмичных движений под музыку.</w:t>
            </w:r>
          </w:p>
          <w:p w:rsidR="0079173B" w:rsidRPr="008469C4" w:rsidRDefault="0079173B" w:rsidP="007917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 детей любовь к природе.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«Школьники-огородники»</w:t>
            </w:r>
          </w:p>
        </w:tc>
        <w:tc>
          <w:tcPr>
            <w:tcW w:w="5743" w:type="dxa"/>
          </w:tcPr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знания детей о весенних работах в саду и огороде.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определять позицию звука [Ф] в словах.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общую, ручную, мелкую моторику в общеразвивающих и оздоровительных комплексах упражнений.</w:t>
            </w:r>
          </w:p>
          <w:p w:rsidR="00575A85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подвижность артикуляционного аппарата, просодических компонентов речи.</w:t>
            </w:r>
          </w:p>
        </w:tc>
      </w:tr>
      <w:tr w:rsidR="00575A85" w:rsidRPr="008469C4" w:rsidTr="0051160C">
        <w:tc>
          <w:tcPr>
            <w:tcW w:w="1518" w:type="dxa"/>
            <w:vMerge w:val="restart"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5743" w:type="dxa"/>
          </w:tcPr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Расширить знания детей по данной теме.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 детей патриотические чувства, уважение к истории страны, к старшему поколению.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артикуляционную моторику и дыхательную мускулатуру.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двигательное внимание детей, координацию движений в подвижных играх.</w:t>
            </w:r>
          </w:p>
          <w:p w:rsidR="00575A85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певческие навыки, укреплять голосовой аппарат с помощью оздоровительных упражнений.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«Ох и Ах»</w:t>
            </w:r>
          </w:p>
        </w:tc>
        <w:tc>
          <w:tcPr>
            <w:tcW w:w="5743" w:type="dxa"/>
          </w:tcPr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знания детей о временах года.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Закрепить умение детей выделять звук [Ф’] в </w:t>
            </w: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пальчиковых играх.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выразительность и эмоциональную окрашенность речи в играх-диалогах.</w:t>
            </w:r>
          </w:p>
          <w:p w:rsidR="00575A85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правильное речевое дыхание, длительный плавный выдох.</w:t>
            </w:r>
          </w:p>
        </w:tc>
      </w:tr>
      <w:tr w:rsidR="00575A85" w:rsidRPr="008469C4" w:rsidTr="0051160C">
        <w:tc>
          <w:tcPr>
            <w:tcW w:w="1518" w:type="dxa"/>
            <w:vMerge/>
          </w:tcPr>
          <w:p w:rsidR="00575A85" w:rsidRPr="008469C4" w:rsidRDefault="00575A85" w:rsidP="00575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85" w:rsidRPr="008469C4" w:rsidRDefault="00575A85" w:rsidP="0057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«Здравствуй, лето!»</w:t>
            </w:r>
          </w:p>
        </w:tc>
        <w:tc>
          <w:tcPr>
            <w:tcW w:w="5743" w:type="dxa"/>
          </w:tcPr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знания детей о лете.</w:t>
            </w:r>
          </w:p>
          <w:p w:rsidR="0079173B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чувство ритма, умение самостоятельно менять движение в соответствии со сменой музыкального материала.</w:t>
            </w:r>
          </w:p>
          <w:p w:rsidR="00575A85" w:rsidRPr="008469C4" w:rsidRDefault="0079173B" w:rsidP="0079173B">
            <w:pPr>
              <w:tabs>
                <w:tab w:val="left" w:pos="28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зрительное внимание, прослеживающую функцию глаза,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цветовосприятие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01CE4" w:rsidRPr="008469C4" w:rsidRDefault="00F01CE4">
      <w:p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</w:pPr>
    </w:p>
    <w:p w:rsidR="008469C4" w:rsidRDefault="008469C4" w:rsidP="00680984">
      <w:pPr>
        <w:tabs>
          <w:tab w:val="left" w:pos="877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984" w:rsidRPr="008469C4" w:rsidRDefault="00680984" w:rsidP="00680984">
      <w:pPr>
        <w:tabs>
          <w:tab w:val="left" w:pos="877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4. Методическое обеспечение    </w:t>
      </w:r>
    </w:p>
    <w:p w:rsidR="00680984" w:rsidRPr="008469C4" w:rsidRDefault="00680984" w:rsidP="00680984">
      <w:pPr>
        <w:tabs>
          <w:tab w:val="left" w:pos="877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984" w:rsidRPr="008469C4" w:rsidRDefault="00680984" w:rsidP="0068098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9C4">
        <w:rPr>
          <w:rFonts w:ascii="Times New Roman" w:hAnsi="Times New Roman" w:cs="Times New Roman"/>
          <w:sz w:val="28"/>
          <w:szCs w:val="28"/>
        </w:rPr>
        <w:t>Музыкальный зал</w:t>
      </w:r>
    </w:p>
    <w:p w:rsidR="00680984" w:rsidRPr="008469C4" w:rsidRDefault="00680984" w:rsidP="0068098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9C4">
        <w:rPr>
          <w:rFonts w:ascii="Times New Roman" w:hAnsi="Times New Roman" w:cs="Times New Roman"/>
          <w:sz w:val="28"/>
          <w:szCs w:val="28"/>
        </w:rPr>
        <w:t>Стулья</w:t>
      </w:r>
    </w:p>
    <w:p w:rsidR="00680984" w:rsidRPr="008469C4" w:rsidRDefault="00680984" w:rsidP="0068098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9C4">
        <w:rPr>
          <w:rFonts w:ascii="Times New Roman" w:hAnsi="Times New Roman" w:cs="Times New Roman"/>
          <w:sz w:val="28"/>
          <w:szCs w:val="28"/>
        </w:rPr>
        <w:t>Шкаф для пособий и оборудования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Мольберт;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Технические средства: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Ноутбук;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Проектор;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Музыкальный центр;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Музыкальные произведения.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Наглядно-дидактический и демонстрационный материал: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Картинки по лексическим темам и по литературным произведениям;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Картотеки артикуляционных, дыхательных, </w:t>
      </w:r>
      <w:proofErr w:type="spellStart"/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фонопедических</w:t>
      </w:r>
      <w:proofErr w:type="spellEnd"/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и пальчиковых упражнений;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Игровой и спортивный инвентарь: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Ростовые куклы.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Костюмы </w:t>
      </w:r>
      <w:r w:rsidR="008469C4"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и маски </w:t>
      </w: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зверей;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Музыкальные инструменты;</w:t>
      </w:r>
    </w:p>
    <w:p w:rsidR="006F3E7E" w:rsidRPr="008469C4" w:rsidRDefault="006F3E7E" w:rsidP="006F3E7E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469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Пособия на развитие дыхание,</w:t>
      </w:r>
    </w:p>
    <w:p w:rsidR="006F3E7E" w:rsidRPr="008469C4" w:rsidRDefault="006F3E7E" w:rsidP="006F3E7E">
      <w:pPr>
        <w:tabs>
          <w:tab w:val="left" w:pos="8771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9C4">
        <w:rPr>
          <w:rFonts w:ascii="Times New Roman" w:hAnsi="Times New Roman" w:cs="Times New Roman"/>
          <w:sz w:val="28"/>
          <w:szCs w:val="28"/>
        </w:rPr>
        <w:t>Шумовые игрушки</w:t>
      </w:r>
    </w:p>
    <w:p w:rsidR="006F3E7E" w:rsidRPr="008469C4" w:rsidRDefault="006F3E7E" w:rsidP="006F3E7E">
      <w:pPr>
        <w:tabs>
          <w:tab w:val="left" w:pos="8771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9C4">
        <w:rPr>
          <w:rFonts w:ascii="Times New Roman" w:hAnsi="Times New Roman" w:cs="Times New Roman"/>
          <w:sz w:val="28"/>
          <w:szCs w:val="28"/>
        </w:rPr>
        <w:t>Массажные и резиновые разноцветные мячики</w:t>
      </w:r>
    </w:p>
    <w:p w:rsidR="006F3E7E" w:rsidRPr="008469C4" w:rsidRDefault="006F3E7E" w:rsidP="0048796F">
      <w:pPr>
        <w:tabs>
          <w:tab w:val="left" w:pos="8771"/>
        </w:tabs>
        <w:spacing w:before="100" w:beforeAutospacing="1" w:after="100" w:afterAutospacing="1" w:line="240" w:lineRule="auto"/>
        <w:contextualSpacing/>
        <w:jc w:val="both"/>
        <w:rPr>
          <w:sz w:val="28"/>
          <w:szCs w:val="28"/>
        </w:rPr>
      </w:pPr>
    </w:p>
    <w:p w:rsidR="00680984" w:rsidRPr="008469C4" w:rsidRDefault="00680984" w:rsidP="00680984">
      <w:pPr>
        <w:tabs>
          <w:tab w:val="left" w:pos="877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48796F" w:rsidRPr="008469C4" w:rsidRDefault="00680984" w:rsidP="00680984">
      <w:pPr>
        <w:tabs>
          <w:tab w:val="left" w:pos="8490"/>
          <w:tab w:val="left" w:pos="877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>5. Список литературы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Гаврючина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Л.В. Здоровьесберегающие технологии в ДОУ: Методическое пособие. -  М.: ТЦ Сфера, 2008;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69C4">
        <w:rPr>
          <w:rFonts w:ascii="Times New Roman" w:eastAsia="Times New Roman" w:hAnsi="Times New Roman" w:cs="Times New Roman"/>
          <w:sz w:val="28"/>
          <w:szCs w:val="24"/>
        </w:rPr>
        <w:lastRenderedPageBreak/>
        <w:t>Галанов А.С. Оздоровительные игры для дошкольников и младших школьников. СПб.: Речь, 2007;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69C4">
        <w:rPr>
          <w:rFonts w:ascii="Times New Roman" w:eastAsia="Times New Roman" w:hAnsi="Times New Roman" w:cs="Times New Roman"/>
          <w:sz w:val="28"/>
          <w:szCs w:val="24"/>
        </w:rPr>
        <w:t>Диагностика нарушений речи у детей и организация логопедической работы в условиях дошкольного образовательного учреждения. - СПб.: ДЕТСТВО-ПРЕСС, 2001;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Здоровьесберегающие технологии в </w:t>
      </w:r>
      <w:proofErr w:type="gramStart"/>
      <w:r w:rsidRPr="008469C4">
        <w:rPr>
          <w:rFonts w:ascii="Times New Roman" w:eastAsia="Times New Roman" w:hAnsi="Times New Roman" w:cs="Times New Roman"/>
          <w:sz w:val="28"/>
          <w:szCs w:val="24"/>
        </w:rPr>
        <w:t>ДОУ./</w:t>
      </w:r>
      <w:proofErr w:type="gramEnd"/>
      <w:r w:rsidRPr="008469C4">
        <w:rPr>
          <w:rFonts w:ascii="Times New Roman" w:eastAsia="Times New Roman" w:hAnsi="Times New Roman" w:cs="Times New Roman"/>
          <w:sz w:val="28"/>
          <w:szCs w:val="24"/>
        </w:rPr>
        <w:t>Автор-сост. Н. И. Еременко. – Волгоград: ИТД «Корифей». 2009;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Здоровячок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. Система оздоровления </w:t>
      </w:r>
      <w:proofErr w:type="gramStart"/>
      <w:r w:rsidRPr="008469C4">
        <w:rPr>
          <w:rFonts w:ascii="Times New Roman" w:eastAsia="Times New Roman" w:hAnsi="Times New Roman" w:cs="Times New Roman"/>
          <w:sz w:val="28"/>
          <w:szCs w:val="24"/>
        </w:rPr>
        <w:t>дошкольников./</w:t>
      </w:r>
      <w:proofErr w:type="gram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Авт.-сост. Т. С. Никанорова, Е. М. Сергиенко. – Воронеж: ЧП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Лакоценин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С. С., 2007.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Картушина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М.Ю. Быть здоровыми хотим. М.:  ТЦ Сфера, 2004;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Картушина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М.Ю. Зеленый огонек здоровья: Программа оздоровления дошкольников. - М.: ТЦ Сфера, 2007;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Картушина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М. Ю.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Логоритмика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для малышей: Сценарии занятий с детьми 3-4 лет. - М.: ТЦ Сфера, 2005;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Картушина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М. Ю.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Логоритмические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занятия в детском саду: Методическое пособие. – М.: ТЦ Сфера, 2004;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69C4">
        <w:rPr>
          <w:rFonts w:ascii="Times New Roman" w:eastAsia="Times New Roman" w:hAnsi="Times New Roman" w:cs="Times New Roman"/>
          <w:sz w:val="28"/>
          <w:szCs w:val="24"/>
        </w:rPr>
        <w:t>Ковалько В.И.  Азбука физкультминуток для дошкольников: Практические разработки физкультминуток, игровых упражнений, гимнастических комплексов и подвижных игр. -  М.: ВАКО, 2005;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69C4">
        <w:rPr>
          <w:rFonts w:ascii="Times New Roman" w:eastAsia="Times New Roman" w:hAnsi="Times New Roman" w:cs="Times New Roman"/>
          <w:sz w:val="28"/>
          <w:szCs w:val="24"/>
        </w:rPr>
        <w:t>Кузнецова Е.В. Логопедическая ритмика в играх и упражнениях для детей с тяжелыми нарушениями речи. -  М.: Издательство ГНОМ и Д, 2002;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69C4">
        <w:rPr>
          <w:rFonts w:ascii="Times New Roman" w:eastAsia="Times New Roman" w:hAnsi="Times New Roman" w:cs="Times New Roman"/>
          <w:sz w:val="28"/>
          <w:szCs w:val="24"/>
        </w:rPr>
        <w:t>Куликовская Т.А. Артикуляционная гимнастика в стихах и картинках. Пособие для логопедов, воспитателей и родителей. - М.: «Издательство Гном и Д</w:t>
      </w:r>
      <w:proofErr w:type="gramStart"/>
      <w:r w:rsidRPr="008469C4">
        <w:rPr>
          <w:rFonts w:ascii="Times New Roman" w:eastAsia="Times New Roman" w:hAnsi="Times New Roman" w:cs="Times New Roman"/>
          <w:sz w:val="28"/>
          <w:szCs w:val="24"/>
        </w:rPr>
        <w:t>»,  2005</w:t>
      </w:r>
      <w:proofErr w:type="gramEnd"/>
      <w:r w:rsidRPr="008469C4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Нищева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Н. В. Система коррекционной работы в логопедической группе для детей с общим недоразвитием речи. – СПб.: ДЕТСТВО-ПРЕСС, 2001;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69C4">
        <w:rPr>
          <w:rFonts w:ascii="Times New Roman" w:eastAsia="Times New Roman" w:hAnsi="Times New Roman" w:cs="Times New Roman"/>
          <w:sz w:val="28"/>
          <w:szCs w:val="24"/>
        </w:rPr>
        <w:t>Ткаченко Т. А. Учим говорить правильно. – М.: «Издательство ГНОМ и Д», 2003;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Тютюнникова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Т. Э.  Речевые игры // Дошкольное воспитание. - 1998. - № 9, с. 115-119;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Узорова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О.В. Пальчиковая гимнастика/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О.В.Узорова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>, Е. А. Нефедова. -  М.: ООО «Издательство АСТ», 2004;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69C4">
        <w:rPr>
          <w:rFonts w:ascii="Times New Roman" w:eastAsia="Times New Roman" w:hAnsi="Times New Roman" w:cs="Times New Roman"/>
          <w:sz w:val="28"/>
          <w:szCs w:val="24"/>
        </w:rPr>
        <w:t>Филичева Т. Б., Чиркина Г. В. Воспитание и обучение детей дошкольного возраста с фонетико-фонематическим развитием. – М.: Школьная Пресса, 2002;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Цвынтарный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В.В. Играем, слушаем, подражаем – звуки получаем. СПб.: Издательство «Лань», 2002;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Чистякова М.И.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Психогимнастика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>. М.:</w:t>
      </w:r>
      <w:r w:rsidRPr="00846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Издательство: Просвещение,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Владос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846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9C4">
        <w:rPr>
          <w:rFonts w:ascii="Times New Roman" w:eastAsia="Times New Roman" w:hAnsi="Times New Roman" w:cs="Times New Roman"/>
          <w:sz w:val="28"/>
          <w:szCs w:val="24"/>
        </w:rPr>
        <w:t>1995;</w:t>
      </w:r>
    </w:p>
    <w:p w:rsidR="0048796F" w:rsidRPr="008469C4" w:rsidRDefault="0048796F" w:rsidP="0048796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Щетинин М.Н. </w:t>
      </w:r>
      <w:proofErr w:type="spellStart"/>
      <w:r w:rsidRPr="008469C4">
        <w:rPr>
          <w:rFonts w:ascii="Times New Roman" w:eastAsia="Times New Roman" w:hAnsi="Times New Roman" w:cs="Times New Roman"/>
          <w:sz w:val="28"/>
          <w:szCs w:val="24"/>
        </w:rPr>
        <w:t>Стрельниковская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4"/>
        </w:rPr>
        <w:t xml:space="preserve"> дыхательная гимнастика для детей/М. Н. Щетинин. -  М.: Айрис-пресс, 2007;</w:t>
      </w:r>
    </w:p>
    <w:p w:rsidR="00680984" w:rsidRPr="008469C4" w:rsidRDefault="00680984" w:rsidP="00680984">
      <w:pPr>
        <w:tabs>
          <w:tab w:val="left" w:pos="8490"/>
          <w:tab w:val="left" w:pos="877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  <w:t xml:space="preserve">   </w:t>
      </w:r>
    </w:p>
    <w:p w:rsidR="008469C4" w:rsidRDefault="00680984" w:rsidP="008469C4">
      <w:pPr>
        <w:tabs>
          <w:tab w:val="left" w:pos="849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8469C4" w:rsidRPr="008469C4" w:rsidRDefault="008469C4" w:rsidP="00680984">
      <w:pPr>
        <w:tabs>
          <w:tab w:val="left" w:pos="84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9C4" w:rsidRPr="008469C4" w:rsidRDefault="008469C4" w:rsidP="00D65C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proofErr w:type="spellStart"/>
      <w:r w:rsidRPr="008469C4">
        <w:rPr>
          <w:rFonts w:ascii="Times New Roman" w:eastAsia="Times New Roman" w:hAnsi="Times New Roman" w:cs="Times New Roman"/>
          <w:sz w:val="28"/>
          <w:szCs w:val="28"/>
          <w:lang w:eastAsia="x-none"/>
        </w:rPr>
        <w:t>Логоритмика</w:t>
      </w:r>
      <w:proofErr w:type="spellEnd"/>
      <w:r w:rsidRPr="008469C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469C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успешно способствует улучшению общего эмоционального состояния детей, развитию и коррекции двигательной сферы, постановке правильного диафрагмально-речевого дыхания, развитию силы, высоты, тембра голоса, его выразительности, сенсорных способностей детей с речевой патологией, содействует устранению речевых нарушений и обеспечению социализации каждого ребенка.</w:t>
      </w:r>
    </w:p>
    <w:p w:rsidR="008469C4" w:rsidRPr="008469C4" w:rsidRDefault="008469C4" w:rsidP="00D65C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469C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 в результате использования дифференцированного подбора приемов и содержания коррекционно-педагогического воздействия оптимизируется процесс коррекции и развития речи.</w:t>
      </w:r>
    </w:p>
    <w:p w:rsidR="00680984" w:rsidRPr="008469C4" w:rsidRDefault="00680984" w:rsidP="00680984">
      <w:pPr>
        <w:tabs>
          <w:tab w:val="left" w:pos="84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01CE4" w:rsidRPr="008469C4" w:rsidRDefault="00F01CE4">
      <w:p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</w:pPr>
    </w:p>
    <w:p w:rsidR="00F01CE4" w:rsidRPr="008469C4" w:rsidRDefault="00F01CE4">
      <w:p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</w:pPr>
    </w:p>
    <w:p w:rsidR="00F01CE4" w:rsidRPr="008469C4" w:rsidRDefault="00F01CE4">
      <w:p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</w:pPr>
    </w:p>
    <w:p w:rsidR="00C5534B" w:rsidRPr="008469C4" w:rsidRDefault="00C5534B" w:rsidP="00C5534B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Приложение 1</w:t>
      </w:r>
    </w:p>
    <w:p w:rsidR="00C5534B" w:rsidRPr="008469C4" w:rsidRDefault="00C5534B" w:rsidP="00C55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>МОНИТОРИНГ</w:t>
      </w:r>
      <w:r w:rsidRPr="00846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>НЕРЕЧЕВЫХ ПСИХИЧЕСКИХ ФУНКЦИЙ</w:t>
      </w:r>
    </w:p>
    <w:p w:rsidR="00C5534B" w:rsidRPr="008469C4" w:rsidRDefault="00C5534B" w:rsidP="00C55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(по Н. В. Серебряковой, Л. С. </w:t>
      </w:r>
      <w:proofErr w:type="spellStart"/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>Соломахе</w:t>
      </w:r>
      <w:proofErr w:type="spellEnd"/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Критерии: 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>Слуховое внимание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 Дифференциация звучащих игрушек («Покажи, какая игрушка звучала: бубен, погремушка, дудочка, гармоника»). По 1 баллу за каждую угаданную игрушку.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2. Определение направления источника звука (музыкальной игрушки) – впереди, сзади, справа, слева. По 1 баллу за каждое угаданное направление.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>Восприятие и воспроизведение ритма.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1-й </w:t>
      </w:r>
      <w:proofErr w:type="gramStart"/>
      <w:r w:rsidRPr="008469C4">
        <w:rPr>
          <w:rFonts w:ascii="Times New Roman" w:eastAsia="Times New Roman" w:hAnsi="Times New Roman" w:cs="Times New Roman"/>
          <w:sz w:val="28"/>
          <w:szCs w:val="28"/>
        </w:rPr>
        <w:t>элемент: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>- - .. -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2-й </w:t>
      </w:r>
      <w:proofErr w:type="gramStart"/>
      <w:r w:rsidRPr="008469C4">
        <w:rPr>
          <w:rFonts w:ascii="Times New Roman" w:eastAsia="Times New Roman" w:hAnsi="Times New Roman" w:cs="Times New Roman"/>
          <w:sz w:val="28"/>
          <w:szCs w:val="28"/>
        </w:rPr>
        <w:t>элемент:</w:t>
      </w: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End"/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>- .. - -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3-й элемент:</w:t>
      </w: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ab/>
        <w:t>- - …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4-й элемент:</w:t>
      </w: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ab/>
        <w:t>… - -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По 1 баллу за каждое правильное воспроизведение.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>Ориентирование в пространстве.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 Правой рукой показать левый глаз, левой рукой – правое ухо.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По 1 баллу за правильное выполнение.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2. Показать предметы, которые находятся справа, слева, вверху, внизу, впереди, сзади.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По 1 баллу за каждое правильно указанное направление.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>Состояние общей моторики.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1. Предложить детям исполнить несколько знакомых танцевальных движений сначала по показу педагога, затем по словесным указаниям. Наблюдая за детьми, определить и оценить по 5-балльной шкале:</w:t>
      </w:r>
    </w:p>
    <w:p w:rsidR="00C5534B" w:rsidRPr="008469C4" w:rsidRDefault="00C5534B" w:rsidP="00C5534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силу движений,</w:t>
      </w:r>
    </w:p>
    <w:p w:rsidR="00C5534B" w:rsidRPr="008469C4" w:rsidRDefault="00C5534B" w:rsidP="00C5534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точность движений,</w:t>
      </w:r>
    </w:p>
    <w:p w:rsidR="00C5534B" w:rsidRPr="008469C4" w:rsidRDefault="00C5534B" w:rsidP="00C5534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темп движений,</w:t>
      </w:r>
    </w:p>
    <w:p w:rsidR="00C5534B" w:rsidRPr="008469C4" w:rsidRDefault="00C5534B" w:rsidP="00C5534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координацию движений,</w:t>
      </w:r>
    </w:p>
    <w:p w:rsidR="00C5534B" w:rsidRPr="008469C4" w:rsidRDefault="00C5534B" w:rsidP="00C5534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переключение от одного движения к другому.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i/>
          <w:sz w:val="28"/>
          <w:szCs w:val="28"/>
        </w:rPr>
        <w:t>Состояние мелкой моторики.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Точность движений. 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>Детям предлагают показать фигуры пальцами – коза, корзинка, кошка. По 1 баллу за 1 правильно выполненную фигуру.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Темп движений. 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>Детям предлагают поиграть в пальчиковую игру «Апельсин». Оценка от 1 до 3-х.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>Синхронность движений правой и левой руки</w:t>
      </w:r>
      <w:r w:rsidRPr="008469C4">
        <w:rPr>
          <w:rFonts w:ascii="Times New Roman" w:eastAsia="Times New Roman" w:hAnsi="Times New Roman" w:cs="Times New Roman"/>
          <w:sz w:val="28"/>
          <w:szCs w:val="28"/>
        </w:rPr>
        <w:t>. Дети играют в пальчиковую игру «Мы капусту солим, солим». Оценка от 1 до 3-х баллов.</w:t>
      </w: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>Переключение от одного движения к другому.</w:t>
      </w:r>
    </w:p>
    <w:p w:rsidR="00C5534B" w:rsidRPr="008469C4" w:rsidRDefault="00C5534B" w:rsidP="00C553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«Игра на рояле» (пальцы 1 – 5, 2 – 4, 5 – 1, 4 – 2, 1 – 2 – 3 – 4 – 5, 5 – 4 – 3 – 2 – 1). По 1 баллу за каждое правильно выполненное упражнение.</w:t>
      </w:r>
    </w:p>
    <w:p w:rsidR="00C5534B" w:rsidRPr="008469C4" w:rsidRDefault="00C5534B" w:rsidP="00C553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Игра «Кулак – ладонь – ребро (правой, затем левой рукой). По 1 баллу.</w:t>
      </w:r>
    </w:p>
    <w:p w:rsidR="00C5534B" w:rsidRPr="008469C4" w:rsidRDefault="00C5534B" w:rsidP="00C553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Чередование движений: правая рука – ладонь, левая рука – кулак, далее – наоборот. По 1 баллу.</w:t>
      </w:r>
    </w:p>
    <w:p w:rsidR="00C5534B" w:rsidRPr="008469C4" w:rsidRDefault="00C5534B" w:rsidP="00C55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за четыре задания – 21 балл.</w:t>
      </w:r>
    </w:p>
    <w:p w:rsidR="00C5534B" w:rsidRPr="008469C4" w:rsidRDefault="00C5534B" w:rsidP="00C55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34B" w:rsidRPr="008469C4" w:rsidRDefault="00C5534B" w:rsidP="00C55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мониторинга неречевых психических функций на НОД по </w:t>
      </w:r>
      <w:proofErr w:type="spellStart"/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>логоритмике</w:t>
      </w:r>
      <w:proofErr w:type="spellEnd"/>
      <w:r w:rsidRPr="008469C4">
        <w:rPr>
          <w:rFonts w:ascii="Times New Roman" w:eastAsia="Times New Roman" w:hAnsi="Times New Roman" w:cs="Times New Roman"/>
          <w:b/>
          <w:sz w:val="28"/>
          <w:szCs w:val="28"/>
        </w:rPr>
        <w:t xml:space="preserve"> (в баллах)</w:t>
      </w:r>
    </w:p>
    <w:p w:rsidR="00C5534B" w:rsidRPr="008469C4" w:rsidRDefault="00C5534B" w:rsidP="00C553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34B" w:rsidRPr="008469C4" w:rsidRDefault="00C5534B" w:rsidP="00C553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985"/>
        <w:gridCol w:w="709"/>
        <w:gridCol w:w="708"/>
        <w:gridCol w:w="851"/>
        <w:gridCol w:w="967"/>
        <w:gridCol w:w="900"/>
        <w:gridCol w:w="900"/>
        <w:gridCol w:w="720"/>
        <w:gridCol w:w="720"/>
        <w:gridCol w:w="720"/>
        <w:gridCol w:w="720"/>
      </w:tblGrid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Слуховое внимание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Восприятие и </w:t>
            </w:r>
            <w:proofErr w:type="spellStart"/>
            <w:r w:rsidRPr="00846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воспроизведе-ние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ритма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Ориентирова-ние</w:t>
            </w:r>
            <w:proofErr w:type="spellEnd"/>
            <w:r w:rsidRPr="00846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пространстве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Состояние общей моторики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Состояние мелкой моторики</w:t>
            </w:r>
          </w:p>
        </w:tc>
      </w:tr>
      <w:tr w:rsidR="00C5534B" w:rsidRPr="008469C4" w:rsidTr="00DE57B4">
        <w:trPr>
          <w:cantSplit/>
          <w:trHeight w:val="1134"/>
        </w:trPr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textDirection w:val="btLr"/>
          </w:tcPr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  <w:p w:rsidR="00C5534B" w:rsidRPr="008469C4" w:rsidRDefault="00C5534B" w:rsidP="00C553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34B" w:rsidRPr="008469C4" w:rsidTr="00DE57B4">
        <w:tc>
          <w:tcPr>
            <w:tcW w:w="54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C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5534B" w:rsidRPr="008469C4" w:rsidRDefault="00C5534B" w:rsidP="00C5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534B" w:rsidRPr="008469C4" w:rsidRDefault="00C5534B" w:rsidP="00C553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34B" w:rsidRPr="008469C4" w:rsidRDefault="00C5534B" w:rsidP="00C55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7E3" w:rsidRPr="008469C4" w:rsidRDefault="00B337E3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B337E3" w:rsidRPr="008469C4" w:rsidSect="008469C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D45"/>
    <w:multiLevelType w:val="hybridMultilevel"/>
    <w:tmpl w:val="95A0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1525"/>
    <w:multiLevelType w:val="hybridMultilevel"/>
    <w:tmpl w:val="B740A6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8543C"/>
    <w:multiLevelType w:val="hybridMultilevel"/>
    <w:tmpl w:val="7092F0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430C"/>
    <w:multiLevelType w:val="hybridMultilevel"/>
    <w:tmpl w:val="EDF2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3E27"/>
    <w:multiLevelType w:val="hybridMultilevel"/>
    <w:tmpl w:val="1A744C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6205B"/>
    <w:multiLevelType w:val="hybridMultilevel"/>
    <w:tmpl w:val="102826D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30F36"/>
    <w:multiLevelType w:val="hybridMultilevel"/>
    <w:tmpl w:val="7B1E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75F69"/>
    <w:multiLevelType w:val="hybridMultilevel"/>
    <w:tmpl w:val="0B3E87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E2823"/>
    <w:multiLevelType w:val="hybridMultilevel"/>
    <w:tmpl w:val="1F52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E7415"/>
    <w:multiLevelType w:val="hybridMultilevel"/>
    <w:tmpl w:val="2182F1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C4DFD"/>
    <w:multiLevelType w:val="multilevel"/>
    <w:tmpl w:val="6D409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BB7AE7"/>
    <w:multiLevelType w:val="hybridMultilevel"/>
    <w:tmpl w:val="7E6427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33D1"/>
    <w:multiLevelType w:val="hybridMultilevel"/>
    <w:tmpl w:val="190422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B5106"/>
    <w:multiLevelType w:val="hybridMultilevel"/>
    <w:tmpl w:val="354633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B4D66"/>
    <w:multiLevelType w:val="hybridMultilevel"/>
    <w:tmpl w:val="184EEF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22AE"/>
    <w:multiLevelType w:val="hybridMultilevel"/>
    <w:tmpl w:val="4426F8D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B18F8"/>
    <w:multiLevelType w:val="hybridMultilevel"/>
    <w:tmpl w:val="36B8B2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3E04"/>
    <w:multiLevelType w:val="multilevel"/>
    <w:tmpl w:val="B776B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2C5251"/>
    <w:multiLevelType w:val="hybridMultilevel"/>
    <w:tmpl w:val="5A6C383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6365723"/>
    <w:multiLevelType w:val="hybridMultilevel"/>
    <w:tmpl w:val="490CAFC2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0" w15:restartNumberingAfterBreak="0">
    <w:nsid w:val="46E452AC"/>
    <w:multiLevelType w:val="hybridMultilevel"/>
    <w:tmpl w:val="97FC4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C137A"/>
    <w:multiLevelType w:val="hybridMultilevel"/>
    <w:tmpl w:val="CE10D2B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5979"/>
    <w:multiLevelType w:val="hybridMultilevel"/>
    <w:tmpl w:val="73A4E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E6016"/>
    <w:multiLevelType w:val="hybridMultilevel"/>
    <w:tmpl w:val="C7EA19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605CC"/>
    <w:multiLevelType w:val="hybridMultilevel"/>
    <w:tmpl w:val="FFFAD5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94105"/>
    <w:multiLevelType w:val="multilevel"/>
    <w:tmpl w:val="41E8F1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4E2AB8"/>
    <w:multiLevelType w:val="hybridMultilevel"/>
    <w:tmpl w:val="092C37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C44FB"/>
    <w:multiLevelType w:val="hybridMultilevel"/>
    <w:tmpl w:val="47E6CF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B2B85"/>
    <w:multiLevelType w:val="hybridMultilevel"/>
    <w:tmpl w:val="63DA40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0515B"/>
    <w:multiLevelType w:val="hybridMultilevel"/>
    <w:tmpl w:val="ADDAF22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97F49"/>
    <w:multiLevelType w:val="hybridMultilevel"/>
    <w:tmpl w:val="E296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A663F"/>
    <w:multiLevelType w:val="hybridMultilevel"/>
    <w:tmpl w:val="99BC554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431D1"/>
    <w:multiLevelType w:val="hybridMultilevel"/>
    <w:tmpl w:val="A99E91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54F58"/>
    <w:multiLevelType w:val="hybridMultilevel"/>
    <w:tmpl w:val="7368F9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B4297"/>
    <w:multiLevelType w:val="hybridMultilevel"/>
    <w:tmpl w:val="9774A62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72D6D"/>
    <w:multiLevelType w:val="hybridMultilevel"/>
    <w:tmpl w:val="BDAE5C2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B362B"/>
    <w:multiLevelType w:val="multilevel"/>
    <w:tmpl w:val="864214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0E742A"/>
    <w:multiLevelType w:val="hybridMultilevel"/>
    <w:tmpl w:val="63622A4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F2887"/>
    <w:multiLevelType w:val="hybridMultilevel"/>
    <w:tmpl w:val="209C6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B7C6E"/>
    <w:multiLevelType w:val="hybridMultilevel"/>
    <w:tmpl w:val="CD2A46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F4C8C"/>
    <w:multiLevelType w:val="hybridMultilevel"/>
    <w:tmpl w:val="BEBCA47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1" w15:restartNumberingAfterBreak="0">
    <w:nsid w:val="716B6C47"/>
    <w:multiLevelType w:val="hybridMultilevel"/>
    <w:tmpl w:val="5D9455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A606F9"/>
    <w:multiLevelType w:val="hybridMultilevel"/>
    <w:tmpl w:val="58484C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633A1"/>
    <w:multiLevelType w:val="hybridMultilevel"/>
    <w:tmpl w:val="A82ADE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6"/>
  </w:num>
  <w:num w:numId="3">
    <w:abstractNumId w:val="17"/>
  </w:num>
  <w:num w:numId="4">
    <w:abstractNumId w:val="10"/>
  </w:num>
  <w:num w:numId="5">
    <w:abstractNumId w:val="8"/>
  </w:num>
  <w:num w:numId="6">
    <w:abstractNumId w:val="3"/>
  </w:num>
  <w:num w:numId="7">
    <w:abstractNumId w:val="19"/>
  </w:num>
  <w:num w:numId="8">
    <w:abstractNumId w:val="40"/>
  </w:num>
  <w:num w:numId="9">
    <w:abstractNumId w:val="0"/>
  </w:num>
  <w:num w:numId="10">
    <w:abstractNumId w:val="6"/>
  </w:num>
  <w:num w:numId="11">
    <w:abstractNumId w:val="28"/>
  </w:num>
  <w:num w:numId="12">
    <w:abstractNumId w:val="14"/>
  </w:num>
  <w:num w:numId="13">
    <w:abstractNumId w:val="22"/>
  </w:num>
  <w:num w:numId="14">
    <w:abstractNumId w:val="42"/>
  </w:num>
  <w:num w:numId="15">
    <w:abstractNumId w:val="12"/>
  </w:num>
  <w:num w:numId="16">
    <w:abstractNumId w:val="18"/>
  </w:num>
  <w:num w:numId="17">
    <w:abstractNumId w:val="13"/>
  </w:num>
  <w:num w:numId="18">
    <w:abstractNumId w:val="26"/>
  </w:num>
  <w:num w:numId="19">
    <w:abstractNumId w:val="4"/>
  </w:num>
  <w:num w:numId="20">
    <w:abstractNumId w:val="7"/>
  </w:num>
  <w:num w:numId="21">
    <w:abstractNumId w:val="39"/>
  </w:num>
  <w:num w:numId="22">
    <w:abstractNumId w:val="11"/>
  </w:num>
  <w:num w:numId="23">
    <w:abstractNumId w:val="2"/>
  </w:num>
  <w:num w:numId="24">
    <w:abstractNumId w:val="31"/>
  </w:num>
  <w:num w:numId="25">
    <w:abstractNumId w:val="38"/>
  </w:num>
  <w:num w:numId="26">
    <w:abstractNumId w:val="23"/>
  </w:num>
  <w:num w:numId="27">
    <w:abstractNumId w:val="32"/>
  </w:num>
  <w:num w:numId="28">
    <w:abstractNumId w:val="9"/>
  </w:num>
  <w:num w:numId="29">
    <w:abstractNumId w:val="41"/>
  </w:num>
  <w:num w:numId="30">
    <w:abstractNumId w:val="24"/>
  </w:num>
  <w:num w:numId="31">
    <w:abstractNumId w:val="43"/>
  </w:num>
  <w:num w:numId="32">
    <w:abstractNumId w:val="27"/>
  </w:num>
  <w:num w:numId="33">
    <w:abstractNumId w:val="15"/>
  </w:num>
  <w:num w:numId="34">
    <w:abstractNumId w:val="29"/>
  </w:num>
  <w:num w:numId="35">
    <w:abstractNumId w:val="16"/>
  </w:num>
  <w:num w:numId="36">
    <w:abstractNumId w:val="5"/>
  </w:num>
  <w:num w:numId="37">
    <w:abstractNumId w:val="33"/>
  </w:num>
  <w:num w:numId="38">
    <w:abstractNumId w:val="21"/>
  </w:num>
  <w:num w:numId="39">
    <w:abstractNumId w:val="37"/>
  </w:num>
  <w:num w:numId="40">
    <w:abstractNumId w:val="20"/>
  </w:num>
  <w:num w:numId="41">
    <w:abstractNumId w:val="34"/>
  </w:num>
  <w:num w:numId="42">
    <w:abstractNumId w:val="35"/>
  </w:num>
  <w:num w:numId="43">
    <w:abstractNumId w:val="3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37E3"/>
    <w:rsid w:val="00294BFC"/>
    <w:rsid w:val="002B326F"/>
    <w:rsid w:val="003540BA"/>
    <w:rsid w:val="003C5337"/>
    <w:rsid w:val="004818AC"/>
    <w:rsid w:val="0048796F"/>
    <w:rsid w:val="0051160C"/>
    <w:rsid w:val="00516BB4"/>
    <w:rsid w:val="00575A85"/>
    <w:rsid w:val="005B21C7"/>
    <w:rsid w:val="00680984"/>
    <w:rsid w:val="006A27DA"/>
    <w:rsid w:val="006F3E7E"/>
    <w:rsid w:val="0079173B"/>
    <w:rsid w:val="008469C4"/>
    <w:rsid w:val="00887AEC"/>
    <w:rsid w:val="00962D2D"/>
    <w:rsid w:val="00B337E3"/>
    <w:rsid w:val="00B41921"/>
    <w:rsid w:val="00B5353E"/>
    <w:rsid w:val="00BD200C"/>
    <w:rsid w:val="00C5534B"/>
    <w:rsid w:val="00CA099B"/>
    <w:rsid w:val="00D30562"/>
    <w:rsid w:val="00D65CCE"/>
    <w:rsid w:val="00D82024"/>
    <w:rsid w:val="00DE57B4"/>
    <w:rsid w:val="00ED385B"/>
    <w:rsid w:val="00F0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6CB5D-2235-4491-93DC-E14AF57D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99B"/>
    <w:pPr>
      <w:ind w:left="720"/>
      <w:contextualSpacing/>
    </w:pPr>
  </w:style>
  <w:style w:type="table" w:styleId="a4">
    <w:name w:val="Table Grid"/>
    <w:basedOn w:val="a1"/>
    <w:uiPriority w:val="59"/>
    <w:rsid w:val="00F01CE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веб) Знак1,Обычный (веб) Знак Знак,Знак Знак1"/>
    <w:basedOn w:val="a"/>
    <w:link w:val="a6"/>
    <w:unhideWhenUsed/>
    <w:rsid w:val="0048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бычный (веб) Знак"/>
    <w:aliases w:val="Обычный (веб) Знак1 Знак,Обычный (веб) Знак Знак Знак,Знак Знак1 Знак"/>
    <w:link w:val="a5"/>
    <w:rsid w:val="004879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65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F425-A0F0-4424-9DAE-9EAB002A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4320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гвоздичка садик</cp:lastModifiedBy>
  <cp:revision>14</cp:revision>
  <cp:lastPrinted>2020-10-19T08:08:00Z</cp:lastPrinted>
  <dcterms:created xsi:type="dcterms:W3CDTF">2020-03-04T14:59:00Z</dcterms:created>
  <dcterms:modified xsi:type="dcterms:W3CDTF">2021-10-19T09:18:00Z</dcterms:modified>
</cp:coreProperties>
</file>